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EF740" w14:textId="77777777" w:rsidR="00FD42D3" w:rsidRPr="006B70FD" w:rsidRDefault="00FD42D3" w:rsidP="00F72F6E">
      <w:pPr>
        <w:jc w:val="right"/>
        <w:rPr>
          <w:rFonts w:ascii="Times New Roman" w:hAnsi="Times New Roman"/>
          <w:b/>
        </w:rPr>
      </w:pPr>
      <w:bookmarkStart w:id="0" w:name="_GoBack"/>
      <w:bookmarkEnd w:id="0"/>
      <w:r w:rsidRPr="006B70FD">
        <w:rPr>
          <w:rFonts w:ascii="Times New Roman" w:hAnsi="Times New Roman"/>
          <w:b/>
        </w:rPr>
        <w:t xml:space="preserve">Príloha č. 1 </w:t>
      </w:r>
    </w:p>
    <w:p w14:paraId="484A12FF" w14:textId="77777777" w:rsidR="00F72F6E" w:rsidRPr="00F72F6E" w:rsidRDefault="00F72F6E" w:rsidP="00F72F6E">
      <w:pPr>
        <w:jc w:val="center"/>
        <w:rPr>
          <w:rFonts w:ascii="Times New Roman" w:hAnsi="Times New Roman"/>
          <w:b/>
        </w:rPr>
      </w:pPr>
      <w:r w:rsidRPr="00F72F6E">
        <w:rPr>
          <w:rFonts w:ascii="Times New Roman" w:hAnsi="Times New Roman"/>
          <w:b/>
        </w:rPr>
        <w:t xml:space="preserve">Návrh na plnenie kritérií </w:t>
      </w:r>
    </w:p>
    <w:p w14:paraId="5CC79CDF" w14:textId="77777777" w:rsidR="00F72F6E" w:rsidRPr="00F72F6E" w:rsidRDefault="00F72F6E" w:rsidP="00F72F6E">
      <w:pPr>
        <w:jc w:val="center"/>
        <w:rPr>
          <w:rFonts w:ascii="Times New Roman" w:hAnsi="Times New Roman"/>
          <w:b/>
        </w:rPr>
      </w:pPr>
      <w:r w:rsidRPr="00F72F6E">
        <w:rPr>
          <w:rFonts w:ascii="Times New Roman" w:hAnsi="Times New Roman"/>
          <w:b/>
        </w:rPr>
        <w:t>Cenová ponuka</w:t>
      </w:r>
    </w:p>
    <w:p w14:paraId="48BEF742" w14:textId="77777777" w:rsidR="00FD42D3" w:rsidRPr="006B70FD" w:rsidRDefault="00FD42D3" w:rsidP="00730154">
      <w:pPr>
        <w:spacing w:after="0" w:line="240" w:lineRule="auto"/>
        <w:rPr>
          <w:rFonts w:ascii="Times New Roman" w:hAnsi="Times New Roman"/>
          <w:b/>
        </w:rPr>
      </w:pPr>
      <w:r w:rsidRPr="006B70FD">
        <w:rPr>
          <w:rFonts w:ascii="Times New Roman" w:hAnsi="Times New Roman"/>
          <w:b/>
        </w:rPr>
        <w:t>IDENTIFIKAČNÉ ÚDAJE ZADÁVATEĽA:</w:t>
      </w:r>
    </w:p>
    <w:p w14:paraId="6BBEB0E0" w14:textId="2E3EFB5A" w:rsidR="00E94EB8" w:rsidRPr="004456A1" w:rsidRDefault="00E94EB8" w:rsidP="00E94EB8">
      <w:pPr>
        <w:shd w:val="clear" w:color="auto" w:fill="FFFFFF"/>
        <w:spacing w:after="60" w:line="240" w:lineRule="auto"/>
        <w:ind w:left="142" w:hanging="142"/>
        <w:rPr>
          <w:rFonts w:ascii="Times New Roman" w:eastAsia="Times New Roman" w:hAnsi="Times New Roman"/>
          <w:lang w:eastAsia="cs-CZ"/>
        </w:rPr>
      </w:pPr>
      <w:r w:rsidRPr="004456A1">
        <w:rPr>
          <w:rFonts w:ascii="Times New Roman" w:eastAsia="Times New Roman" w:hAnsi="Times New Roman"/>
          <w:spacing w:val="4"/>
          <w:lang w:eastAsia="cs-CZ"/>
        </w:rPr>
        <w:t>Názov:</w:t>
      </w:r>
      <w:r w:rsidRPr="004456A1">
        <w:rPr>
          <w:rFonts w:ascii="Times New Roman" w:eastAsia="Times New Roman" w:hAnsi="Times New Roman"/>
          <w:spacing w:val="4"/>
          <w:lang w:eastAsia="cs-CZ"/>
        </w:rPr>
        <w:tab/>
      </w:r>
      <w:r>
        <w:rPr>
          <w:rFonts w:ascii="Times New Roman" w:eastAsia="Times New Roman" w:hAnsi="Times New Roman"/>
          <w:spacing w:val="4"/>
          <w:lang w:eastAsia="cs-CZ"/>
        </w:rPr>
        <w:tab/>
      </w:r>
      <w:r>
        <w:rPr>
          <w:rFonts w:ascii="Times New Roman" w:eastAsia="Times New Roman" w:hAnsi="Times New Roman"/>
          <w:spacing w:val="4"/>
          <w:lang w:eastAsia="cs-CZ"/>
        </w:rPr>
        <w:tab/>
        <w:t>Mesto Rajec</w:t>
      </w:r>
      <w:r w:rsidRPr="004456A1">
        <w:rPr>
          <w:rFonts w:ascii="Times New Roman" w:eastAsia="Times New Roman" w:hAnsi="Times New Roman"/>
          <w:spacing w:val="4"/>
          <w:lang w:eastAsia="cs-CZ"/>
        </w:rPr>
        <w:t xml:space="preserve"> </w:t>
      </w:r>
    </w:p>
    <w:p w14:paraId="0D9482DB" w14:textId="413D817D" w:rsidR="00E94EB8" w:rsidRPr="004456A1" w:rsidRDefault="00E94EB8" w:rsidP="00E94EB8">
      <w:pPr>
        <w:shd w:val="clear" w:color="auto" w:fill="FFFFFF"/>
        <w:spacing w:after="60" w:line="240" w:lineRule="auto"/>
        <w:rPr>
          <w:rFonts w:ascii="Times New Roman" w:eastAsia="Times New Roman" w:hAnsi="Times New Roman"/>
          <w:lang w:eastAsia="cs-CZ"/>
        </w:rPr>
      </w:pPr>
      <w:r w:rsidRPr="004456A1">
        <w:rPr>
          <w:rFonts w:ascii="Times New Roman" w:eastAsia="Times New Roman" w:hAnsi="Times New Roman"/>
          <w:lang w:eastAsia="cs-CZ"/>
        </w:rPr>
        <w:t>Sídlo:</w:t>
      </w:r>
      <w:r w:rsidRPr="004456A1">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Námestie SNP 2/2, 015 22  Rajec</w:t>
      </w:r>
    </w:p>
    <w:p w14:paraId="156CBA3E" w14:textId="6F9D716C" w:rsidR="00E94EB8" w:rsidRDefault="00E94EB8" w:rsidP="00E94EB8">
      <w:pPr>
        <w:shd w:val="clear" w:color="auto" w:fill="FFFFFF"/>
        <w:spacing w:after="60" w:line="240" w:lineRule="auto"/>
        <w:rPr>
          <w:rFonts w:ascii="Times New Roman" w:hAnsi="Times New Roman"/>
          <w:color w:val="000000"/>
          <w:shd w:val="clear" w:color="auto" w:fill="FFFFFF"/>
        </w:rPr>
      </w:pPr>
      <w:r w:rsidRPr="004456A1">
        <w:rPr>
          <w:rFonts w:ascii="Times New Roman" w:eastAsia="Times New Roman" w:hAnsi="Times New Roman"/>
          <w:lang w:eastAsia="cs-CZ"/>
        </w:rPr>
        <w:t>IČO:</w:t>
      </w:r>
      <w:r w:rsidRPr="004456A1">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r>
      <w:r w:rsidRPr="00E94EB8">
        <w:rPr>
          <w:rFonts w:ascii="Times New Roman" w:hAnsi="Times New Roman"/>
          <w:color w:val="000000"/>
          <w:shd w:val="clear" w:color="auto" w:fill="FFFFFF"/>
        </w:rPr>
        <w:t>00321575</w:t>
      </w:r>
    </w:p>
    <w:p w14:paraId="07319639" w14:textId="06153459" w:rsidR="00E94EB8" w:rsidRPr="004456A1" w:rsidRDefault="00E94EB8" w:rsidP="00E94EB8">
      <w:pPr>
        <w:shd w:val="clear" w:color="auto" w:fill="FFFFFF"/>
        <w:spacing w:after="60" w:line="240" w:lineRule="auto"/>
        <w:rPr>
          <w:rFonts w:ascii="Times New Roman" w:eastAsia="Times New Roman" w:hAnsi="Times New Roman"/>
          <w:lang w:eastAsia="cs-CZ"/>
        </w:rPr>
      </w:pPr>
      <w:r w:rsidRPr="004456A1">
        <w:rPr>
          <w:rFonts w:ascii="Times New Roman" w:eastAsia="Times New Roman" w:hAnsi="Times New Roman"/>
          <w:lang w:eastAsia="cs-CZ"/>
        </w:rPr>
        <w:t>DIČ:</w:t>
      </w:r>
      <w:r w:rsidRPr="004456A1">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2020637102</w:t>
      </w:r>
    </w:p>
    <w:p w14:paraId="24798425" w14:textId="7FFA63D6" w:rsidR="00E94EB8" w:rsidRDefault="00E94EB8" w:rsidP="00E94EB8">
      <w:pPr>
        <w:shd w:val="clear" w:color="auto" w:fill="FFFFFF"/>
        <w:spacing w:after="60" w:line="240" w:lineRule="auto"/>
        <w:rPr>
          <w:rFonts w:ascii="Times New Roman" w:eastAsia="Times New Roman" w:hAnsi="Times New Roman"/>
          <w:lang w:eastAsia="cs-CZ"/>
        </w:rPr>
      </w:pPr>
      <w:r w:rsidRPr="004456A1">
        <w:rPr>
          <w:rFonts w:ascii="Times New Roman" w:eastAsia="Times New Roman" w:hAnsi="Times New Roman"/>
          <w:spacing w:val="-2"/>
          <w:lang w:eastAsia="cs-CZ"/>
        </w:rPr>
        <w:t>Telefón:</w:t>
      </w:r>
      <w:r w:rsidRPr="004456A1">
        <w:rPr>
          <w:rFonts w:ascii="Times New Roman" w:eastAsia="Times New Roman" w:hAnsi="Times New Roman"/>
          <w:spacing w:val="-2"/>
          <w:lang w:eastAsia="cs-CZ"/>
        </w:rPr>
        <w:tab/>
      </w:r>
      <w:r>
        <w:rPr>
          <w:rFonts w:ascii="Times New Roman" w:eastAsia="Times New Roman" w:hAnsi="Times New Roman"/>
          <w:spacing w:val="-2"/>
          <w:lang w:eastAsia="cs-CZ"/>
        </w:rPr>
        <w:tab/>
      </w:r>
      <w:r w:rsidRPr="00E94EB8">
        <w:rPr>
          <w:rFonts w:ascii="Times New Roman" w:eastAsia="Times New Roman" w:hAnsi="Times New Roman"/>
          <w:spacing w:val="-2"/>
          <w:lang w:eastAsia="cs-CZ"/>
        </w:rPr>
        <w:t>041/501 76</w:t>
      </w:r>
      <w:r>
        <w:rPr>
          <w:rFonts w:ascii="Times New Roman" w:eastAsia="Times New Roman" w:hAnsi="Times New Roman"/>
          <w:spacing w:val="-2"/>
          <w:lang w:eastAsia="cs-CZ"/>
        </w:rPr>
        <w:t> </w:t>
      </w:r>
      <w:r w:rsidRPr="00E94EB8">
        <w:rPr>
          <w:rFonts w:ascii="Times New Roman" w:eastAsia="Times New Roman" w:hAnsi="Times New Roman"/>
          <w:spacing w:val="-2"/>
          <w:lang w:eastAsia="cs-CZ"/>
        </w:rPr>
        <w:t>521</w:t>
      </w:r>
    </w:p>
    <w:p w14:paraId="43E2F1CD" w14:textId="43D5007A" w:rsidR="00E94EB8" w:rsidRPr="004456A1" w:rsidRDefault="00E94EB8" w:rsidP="00E94EB8">
      <w:pPr>
        <w:shd w:val="clear" w:color="auto" w:fill="FFFFFF"/>
        <w:spacing w:after="60" w:line="240" w:lineRule="auto"/>
        <w:rPr>
          <w:rFonts w:ascii="Times New Roman" w:eastAsia="Times New Roman" w:hAnsi="Times New Roman"/>
          <w:lang w:eastAsia="cs-CZ"/>
        </w:rPr>
      </w:pPr>
      <w:r w:rsidRPr="004456A1">
        <w:rPr>
          <w:rFonts w:ascii="Times New Roman" w:eastAsia="Times New Roman" w:hAnsi="Times New Roman"/>
          <w:spacing w:val="-1"/>
          <w:lang w:eastAsia="cs-CZ"/>
        </w:rPr>
        <w:t xml:space="preserve">Kontaktná osoba: </w:t>
      </w:r>
      <w:r>
        <w:rPr>
          <w:rFonts w:ascii="Times New Roman" w:eastAsia="Times New Roman" w:hAnsi="Times New Roman"/>
          <w:spacing w:val="-1"/>
          <w:lang w:eastAsia="cs-CZ"/>
        </w:rPr>
        <w:tab/>
        <w:t>Ing. Ján Rybárik</w:t>
      </w:r>
      <w:r w:rsidRPr="004456A1">
        <w:rPr>
          <w:rFonts w:ascii="Times New Roman" w:eastAsia="Times New Roman" w:hAnsi="Times New Roman"/>
          <w:spacing w:val="-1"/>
          <w:lang w:eastAsia="cs-CZ"/>
        </w:rPr>
        <w:t xml:space="preserve"> – </w:t>
      </w:r>
      <w:r>
        <w:rPr>
          <w:rFonts w:ascii="Times New Roman" w:eastAsia="Times New Roman" w:hAnsi="Times New Roman"/>
          <w:spacing w:val="-1"/>
          <w:lang w:eastAsia="cs-CZ"/>
        </w:rPr>
        <w:t>primátor</w:t>
      </w:r>
    </w:p>
    <w:p w14:paraId="74630C6D" w14:textId="7685F466" w:rsidR="00E94EB8" w:rsidRPr="00E94EB8" w:rsidRDefault="00E94EB8" w:rsidP="00E94EB8">
      <w:pPr>
        <w:shd w:val="clear" w:color="auto" w:fill="FFFFFF"/>
        <w:spacing w:after="60" w:line="240" w:lineRule="auto"/>
        <w:rPr>
          <w:rFonts w:ascii="Times New Roman" w:hAnsi="Times New Roman"/>
          <w:color w:val="000000"/>
          <w:shd w:val="clear" w:color="auto" w:fill="FFFFFF"/>
        </w:rPr>
      </w:pPr>
      <w:r w:rsidRPr="004456A1">
        <w:rPr>
          <w:rFonts w:ascii="Times New Roman" w:eastAsia="Times New Roman" w:hAnsi="Times New Roman"/>
          <w:spacing w:val="-1"/>
          <w:lang w:eastAsia="cs-CZ"/>
        </w:rPr>
        <w:t>e-mail:</w:t>
      </w:r>
      <w:r>
        <w:t xml:space="preserve"> </w:t>
      </w:r>
      <w:r>
        <w:tab/>
      </w:r>
      <w:r>
        <w:tab/>
      </w:r>
      <w:r>
        <w:tab/>
      </w:r>
      <w:r w:rsidRPr="00E94EB8">
        <w:rPr>
          <w:rFonts w:ascii="Times New Roman" w:hAnsi="Times New Roman"/>
        </w:rPr>
        <w:t>primator@rajec.sk</w:t>
      </w:r>
    </w:p>
    <w:p w14:paraId="48BEF74A" w14:textId="77777777" w:rsidR="00FD42D3" w:rsidRPr="006B70FD" w:rsidRDefault="00FD42D3" w:rsidP="00730154">
      <w:pPr>
        <w:spacing w:after="0" w:line="240" w:lineRule="auto"/>
        <w:rPr>
          <w:rFonts w:ascii="Times New Roman" w:hAnsi="Times New Roman"/>
        </w:rPr>
      </w:pPr>
    </w:p>
    <w:p w14:paraId="48BEF74B" w14:textId="77777777" w:rsidR="00FD42D3" w:rsidRPr="006B70FD" w:rsidRDefault="00FD42D3" w:rsidP="00730154">
      <w:pPr>
        <w:spacing w:after="0" w:line="240" w:lineRule="auto"/>
        <w:rPr>
          <w:rFonts w:ascii="Times New Roman" w:hAnsi="Times New Roman"/>
          <w:b/>
        </w:rPr>
      </w:pPr>
      <w:r w:rsidRPr="006B70FD">
        <w:rPr>
          <w:rFonts w:ascii="Times New Roman" w:hAnsi="Times New Roman"/>
          <w:b/>
        </w:rPr>
        <w:t xml:space="preserve">IDENTIFIKAČNÉ ÚDAJE </w:t>
      </w:r>
      <w:r w:rsidR="00F86F6C">
        <w:rPr>
          <w:rFonts w:ascii="Times New Roman" w:hAnsi="Times New Roman"/>
          <w:b/>
          <w:caps/>
        </w:rPr>
        <w:t>uchádzača</w:t>
      </w:r>
      <w:r w:rsidRPr="006B70FD">
        <w:rPr>
          <w:rFonts w:ascii="Times New Roman" w:hAnsi="Times New Roman"/>
          <w:b/>
        </w:rPr>
        <w:t>:</w:t>
      </w:r>
    </w:p>
    <w:p w14:paraId="48BEF74C" w14:textId="77777777" w:rsidR="00B77ACD" w:rsidRDefault="00B77ACD" w:rsidP="00B77ACD">
      <w:pPr>
        <w:spacing w:after="0" w:line="240" w:lineRule="auto"/>
        <w:rPr>
          <w:rFonts w:ascii="Times New Roman" w:hAnsi="Times New Roman"/>
          <w:b/>
        </w:rPr>
      </w:pPr>
      <w:r>
        <w:rPr>
          <w:rFonts w:ascii="Times New Roman" w:hAnsi="Times New Roman"/>
        </w:rPr>
        <w:t xml:space="preserve">Názov </w:t>
      </w:r>
      <w:r w:rsidR="00567605">
        <w:rPr>
          <w:rFonts w:ascii="Times New Roman" w:hAnsi="Times New Roman"/>
        </w:rPr>
        <w:t>dodávateľa</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p>
    <w:p w14:paraId="48BEF74D" w14:textId="77777777" w:rsidR="00B77ACD" w:rsidRDefault="00567605" w:rsidP="00B77ACD">
      <w:pPr>
        <w:spacing w:after="0" w:line="240" w:lineRule="auto"/>
        <w:rPr>
          <w:rFonts w:ascii="Times New Roman" w:hAnsi="Times New Roman"/>
        </w:rPr>
      </w:pPr>
      <w:r>
        <w:rPr>
          <w:rFonts w:ascii="Times New Roman" w:hAnsi="Times New Roman"/>
        </w:rPr>
        <w:t>S</w:t>
      </w:r>
      <w:r w:rsidR="00B77ACD">
        <w:rPr>
          <w:rFonts w:ascii="Times New Roman" w:hAnsi="Times New Roman"/>
        </w:rPr>
        <w:t>ídlo:</w:t>
      </w:r>
      <w:r w:rsidR="00B77ACD">
        <w:rPr>
          <w:rFonts w:ascii="Times New Roman" w:hAnsi="Times New Roman"/>
        </w:rPr>
        <w:tab/>
      </w:r>
      <w:r w:rsidR="00B77ACD">
        <w:rPr>
          <w:rFonts w:ascii="Times New Roman" w:hAnsi="Times New Roman"/>
        </w:rPr>
        <w:tab/>
      </w:r>
      <w:r w:rsidR="00B77ACD">
        <w:rPr>
          <w:rFonts w:ascii="Times New Roman" w:hAnsi="Times New Roman"/>
        </w:rPr>
        <w:tab/>
      </w:r>
      <w:r w:rsidR="00B77ACD">
        <w:rPr>
          <w:rFonts w:ascii="Times New Roman" w:hAnsi="Times New Roman"/>
        </w:rPr>
        <w:tab/>
      </w:r>
      <w:r w:rsidR="00B77ACD">
        <w:rPr>
          <w:rFonts w:ascii="Times New Roman" w:hAnsi="Times New Roman"/>
        </w:rPr>
        <w:tab/>
      </w:r>
    </w:p>
    <w:p w14:paraId="48BEF74E" w14:textId="77777777" w:rsidR="00B77ACD" w:rsidRDefault="00B77ACD" w:rsidP="00B77ACD">
      <w:pPr>
        <w:spacing w:after="0" w:line="240" w:lineRule="auto"/>
        <w:rPr>
          <w:rFonts w:ascii="Times New Roman" w:hAnsi="Times New Roman"/>
        </w:rPr>
      </w:pPr>
      <w:r>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8BEF74F" w14:textId="77777777" w:rsidR="00B77ACD" w:rsidRDefault="00B77ACD" w:rsidP="00B77ACD">
      <w:pPr>
        <w:spacing w:after="0" w:line="240" w:lineRule="auto"/>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48BEF750" w14:textId="77777777" w:rsidR="00B77ACD" w:rsidRDefault="00B77ACD" w:rsidP="00B77ACD">
      <w:pPr>
        <w:spacing w:after="0" w:line="240" w:lineRule="auto"/>
        <w:rPr>
          <w:rFonts w:ascii="Times New Roman" w:hAnsi="Times New Roman"/>
        </w:rPr>
      </w:pPr>
      <w:r>
        <w:rPr>
          <w:rFonts w:ascii="Times New Roman" w:hAnsi="Times New Roman"/>
        </w:rPr>
        <w:t>Štatutár/Kontaktná osoba:</w:t>
      </w:r>
      <w:r>
        <w:rPr>
          <w:rFonts w:ascii="Times New Roman" w:hAnsi="Times New Roman"/>
        </w:rPr>
        <w:tab/>
      </w:r>
      <w:r>
        <w:rPr>
          <w:rFonts w:ascii="Times New Roman" w:hAnsi="Times New Roman"/>
        </w:rPr>
        <w:tab/>
      </w:r>
    </w:p>
    <w:p w14:paraId="48BEF751" w14:textId="77777777" w:rsidR="00B77ACD" w:rsidRDefault="00B77ACD" w:rsidP="00B77ACD">
      <w:pPr>
        <w:spacing w:after="0" w:line="240" w:lineRule="auto"/>
        <w:rPr>
          <w:rFonts w:ascii="Times New Roman" w:hAnsi="Times New Roman"/>
        </w:rPr>
      </w:pPr>
      <w:r>
        <w:rPr>
          <w:rFonts w:ascii="Times New Roman" w:hAnsi="Times New Roman"/>
        </w:rPr>
        <w:t>Tel.: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8BEF752" w14:textId="77777777" w:rsidR="00FD42D3" w:rsidRDefault="00B77ACD" w:rsidP="00B77ACD">
      <w:pPr>
        <w:spacing w:after="0" w:line="240" w:lineRule="auto"/>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8BEF753" w14:textId="77777777" w:rsidR="00E72A26" w:rsidRPr="006B70FD" w:rsidRDefault="00E72A26" w:rsidP="00B77ACD">
      <w:pPr>
        <w:spacing w:after="0" w:line="240" w:lineRule="auto"/>
        <w:rPr>
          <w:rFonts w:ascii="Times New Roman" w:hAnsi="Times New Roman"/>
        </w:rPr>
      </w:pPr>
    </w:p>
    <w:p w14:paraId="48BEF754" w14:textId="17858701" w:rsidR="00FD42D3" w:rsidRPr="00E72A26" w:rsidRDefault="00FD42D3" w:rsidP="00FD42D3">
      <w:pPr>
        <w:rPr>
          <w:rFonts w:ascii="Times New Roman" w:hAnsi="Times New Roman"/>
          <w:b/>
        </w:rPr>
      </w:pPr>
    </w:p>
    <w:tbl>
      <w:tblPr>
        <w:tblStyle w:val="Mriekatabuky"/>
        <w:tblW w:w="0" w:type="auto"/>
        <w:tblLook w:val="04A0" w:firstRow="1" w:lastRow="0" w:firstColumn="1" w:lastColumn="0" w:noHBand="0" w:noVBand="1"/>
      </w:tblPr>
      <w:tblGrid>
        <w:gridCol w:w="2255"/>
        <w:gridCol w:w="1670"/>
        <w:gridCol w:w="1527"/>
        <w:gridCol w:w="1699"/>
        <w:gridCol w:w="1570"/>
      </w:tblGrid>
      <w:tr w:rsidR="00FD42D3" w:rsidRPr="006B70FD" w14:paraId="48BEF75A" w14:textId="77777777" w:rsidTr="00567605">
        <w:tc>
          <w:tcPr>
            <w:tcW w:w="2255" w:type="dxa"/>
          </w:tcPr>
          <w:p w14:paraId="48BEF755" w14:textId="77777777" w:rsidR="00FD42D3" w:rsidRPr="006B70FD" w:rsidRDefault="00567605" w:rsidP="006B70FD">
            <w:pPr>
              <w:jc w:val="center"/>
              <w:rPr>
                <w:rFonts w:ascii="Times New Roman" w:hAnsi="Times New Roman"/>
                <w:b/>
              </w:rPr>
            </w:pPr>
            <w:r>
              <w:rPr>
                <w:rFonts w:ascii="Times New Roman" w:hAnsi="Times New Roman"/>
                <w:b/>
              </w:rPr>
              <w:t>Predmet</w:t>
            </w:r>
            <w:r w:rsidR="00FD42D3" w:rsidRPr="006B70FD">
              <w:rPr>
                <w:rFonts w:ascii="Times New Roman" w:hAnsi="Times New Roman"/>
                <w:b/>
              </w:rPr>
              <w:t xml:space="preserve"> zákazky</w:t>
            </w:r>
          </w:p>
        </w:tc>
        <w:tc>
          <w:tcPr>
            <w:tcW w:w="1670" w:type="dxa"/>
          </w:tcPr>
          <w:p w14:paraId="48BEF756" w14:textId="77777777" w:rsidR="00FD42D3" w:rsidRPr="006B70FD" w:rsidRDefault="00FD42D3" w:rsidP="00567605">
            <w:pPr>
              <w:jc w:val="center"/>
              <w:rPr>
                <w:rFonts w:ascii="Times New Roman" w:hAnsi="Times New Roman"/>
                <w:b/>
              </w:rPr>
            </w:pPr>
            <w:r w:rsidRPr="006B70FD">
              <w:rPr>
                <w:rFonts w:ascii="Times New Roman" w:hAnsi="Times New Roman"/>
                <w:b/>
              </w:rPr>
              <w:t>Cena bez DPH</w:t>
            </w:r>
            <w:r w:rsidR="00830636">
              <w:rPr>
                <w:rFonts w:ascii="Times New Roman" w:hAnsi="Times New Roman"/>
                <w:b/>
              </w:rPr>
              <w:t xml:space="preserve"> </w:t>
            </w:r>
          </w:p>
        </w:tc>
        <w:tc>
          <w:tcPr>
            <w:tcW w:w="1527" w:type="dxa"/>
          </w:tcPr>
          <w:p w14:paraId="48BEF757" w14:textId="77777777" w:rsidR="00830636" w:rsidRPr="006B70FD" w:rsidRDefault="00FD42D3" w:rsidP="00830636">
            <w:pPr>
              <w:jc w:val="center"/>
              <w:rPr>
                <w:rFonts w:ascii="Times New Roman" w:hAnsi="Times New Roman"/>
                <w:b/>
              </w:rPr>
            </w:pPr>
            <w:r w:rsidRPr="006B70FD">
              <w:rPr>
                <w:rFonts w:ascii="Times New Roman" w:hAnsi="Times New Roman"/>
                <w:b/>
              </w:rPr>
              <w:t>Sadzba DPH</w:t>
            </w:r>
          </w:p>
        </w:tc>
        <w:tc>
          <w:tcPr>
            <w:tcW w:w="1699" w:type="dxa"/>
          </w:tcPr>
          <w:p w14:paraId="48BEF758" w14:textId="77777777" w:rsidR="00830636" w:rsidRPr="006B70FD" w:rsidRDefault="00FD42D3" w:rsidP="00567605">
            <w:pPr>
              <w:jc w:val="center"/>
              <w:rPr>
                <w:rFonts w:ascii="Times New Roman" w:hAnsi="Times New Roman"/>
                <w:b/>
              </w:rPr>
            </w:pPr>
            <w:r w:rsidRPr="006B70FD">
              <w:rPr>
                <w:rFonts w:ascii="Times New Roman" w:hAnsi="Times New Roman"/>
                <w:b/>
              </w:rPr>
              <w:t>Suma DPH</w:t>
            </w:r>
            <w:r w:rsidR="00830636">
              <w:rPr>
                <w:rFonts w:ascii="Times New Roman" w:hAnsi="Times New Roman"/>
                <w:b/>
              </w:rPr>
              <w:t xml:space="preserve"> </w:t>
            </w:r>
          </w:p>
        </w:tc>
        <w:tc>
          <w:tcPr>
            <w:tcW w:w="1570" w:type="dxa"/>
          </w:tcPr>
          <w:p w14:paraId="48BEF759" w14:textId="77777777" w:rsidR="00FD42D3" w:rsidRPr="006B70FD" w:rsidRDefault="00FD42D3" w:rsidP="00567605">
            <w:pPr>
              <w:jc w:val="center"/>
              <w:rPr>
                <w:rFonts w:ascii="Times New Roman" w:hAnsi="Times New Roman"/>
                <w:b/>
              </w:rPr>
            </w:pPr>
            <w:r w:rsidRPr="006B70FD">
              <w:rPr>
                <w:rFonts w:ascii="Times New Roman" w:hAnsi="Times New Roman"/>
                <w:b/>
              </w:rPr>
              <w:t>Cena s</w:t>
            </w:r>
            <w:r w:rsidR="00830636">
              <w:rPr>
                <w:rFonts w:ascii="Times New Roman" w:hAnsi="Times New Roman"/>
                <w:b/>
              </w:rPr>
              <w:t> </w:t>
            </w:r>
            <w:r w:rsidRPr="006B70FD">
              <w:rPr>
                <w:rFonts w:ascii="Times New Roman" w:hAnsi="Times New Roman"/>
                <w:b/>
              </w:rPr>
              <w:t>DPH</w:t>
            </w:r>
            <w:r w:rsidR="00830636">
              <w:rPr>
                <w:rFonts w:ascii="Times New Roman" w:hAnsi="Times New Roman"/>
                <w:b/>
              </w:rPr>
              <w:t xml:space="preserve"> </w:t>
            </w:r>
          </w:p>
        </w:tc>
      </w:tr>
      <w:tr w:rsidR="00FD42D3" w:rsidRPr="006B70FD" w14:paraId="48BEF760" w14:textId="77777777" w:rsidTr="00567605">
        <w:tc>
          <w:tcPr>
            <w:tcW w:w="2255" w:type="dxa"/>
            <w:tcBorders>
              <w:bottom w:val="single" w:sz="4" w:space="0" w:color="auto"/>
            </w:tcBorders>
          </w:tcPr>
          <w:p w14:paraId="59A12514" w14:textId="77777777" w:rsidR="00B36E18" w:rsidRDefault="00E94EB8" w:rsidP="00413991">
            <w:pPr>
              <w:shd w:val="clear" w:color="auto" w:fill="FFFFFF"/>
              <w:spacing w:after="0" w:line="240" w:lineRule="auto"/>
              <w:rPr>
                <w:rFonts w:ascii="Times New Roman" w:eastAsia="Times New Roman" w:hAnsi="Times New Roman"/>
                <w:b/>
                <w:spacing w:val="-3"/>
                <w:lang w:eastAsia="cs-CZ"/>
              </w:rPr>
            </w:pPr>
            <w:r>
              <w:rPr>
                <w:rFonts w:ascii="Times New Roman" w:eastAsia="Times New Roman" w:hAnsi="Times New Roman"/>
                <w:b/>
                <w:spacing w:val="-3"/>
                <w:lang w:eastAsia="cs-CZ"/>
              </w:rPr>
              <w:t xml:space="preserve">Elektromobil </w:t>
            </w:r>
            <w:r w:rsidR="00B36E18">
              <w:rPr>
                <w:rFonts w:ascii="Times New Roman" w:eastAsia="Times New Roman" w:hAnsi="Times New Roman"/>
                <w:b/>
                <w:spacing w:val="-3"/>
                <w:lang w:eastAsia="cs-CZ"/>
              </w:rPr>
              <w:t xml:space="preserve">typ </w:t>
            </w:r>
            <w:r>
              <w:rPr>
                <w:rFonts w:ascii="Times New Roman" w:eastAsia="Times New Roman" w:hAnsi="Times New Roman"/>
                <w:b/>
                <w:spacing w:val="-3"/>
                <w:lang w:eastAsia="cs-CZ"/>
              </w:rPr>
              <w:t>N1</w:t>
            </w:r>
          </w:p>
          <w:p w14:paraId="310A3803" w14:textId="16186648" w:rsidR="00FD42D3" w:rsidRDefault="00E94EB8" w:rsidP="00413991">
            <w:pPr>
              <w:shd w:val="clear" w:color="auto" w:fill="FFFFFF"/>
              <w:spacing w:after="0" w:line="240" w:lineRule="auto"/>
              <w:rPr>
                <w:rFonts w:ascii="Times New Roman" w:eastAsia="Times New Roman" w:hAnsi="Times New Roman"/>
                <w:b/>
                <w:spacing w:val="-3"/>
                <w:lang w:eastAsia="cs-CZ"/>
              </w:rPr>
            </w:pPr>
            <w:r>
              <w:rPr>
                <w:rFonts w:ascii="Times New Roman" w:eastAsia="Times New Roman" w:hAnsi="Times New Roman"/>
                <w:b/>
                <w:spacing w:val="-3"/>
                <w:lang w:eastAsia="cs-CZ"/>
              </w:rPr>
              <w:t>1 ks</w:t>
            </w:r>
          </w:p>
          <w:p w14:paraId="48BEF75B" w14:textId="5BDD579A" w:rsidR="00E94EB8" w:rsidRPr="00E94EB8" w:rsidRDefault="00E10515" w:rsidP="00413991">
            <w:pPr>
              <w:shd w:val="clear" w:color="auto" w:fill="FFFFFF"/>
              <w:spacing w:after="0" w:line="240" w:lineRule="auto"/>
              <w:rPr>
                <w:rFonts w:ascii="Times New Roman" w:eastAsia="Times New Roman" w:hAnsi="Times New Roman"/>
                <w:b/>
                <w:color w:val="FF0000"/>
                <w:spacing w:val="-3"/>
                <w:lang w:eastAsia="cs-CZ"/>
              </w:rPr>
            </w:pPr>
            <w:r>
              <w:rPr>
                <w:rFonts w:ascii="Times New Roman" w:eastAsia="Times New Roman" w:hAnsi="Times New Roman"/>
                <w:b/>
                <w:color w:val="FF0000"/>
                <w:spacing w:val="-3"/>
                <w:lang w:eastAsia="cs-CZ"/>
              </w:rPr>
              <w:t>Továrenská značka, označenie doplniť</w:t>
            </w:r>
          </w:p>
        </w:tc>
        <w:tc>
          <w:tcPr>
            <w:tcW w:w="1670" w:type="dxa"/>
            <w:tcBorders>
              <w:bottom w:val="single" w:sz="4" w:space="0" w:color="auto"/>
            </w:tcBorders>
          </w:tcPr>
          <w:p w14:paraId="48BEF75C" w14:textId="77777777" w:rsidR="00FD42D3" w:rsidRPr="006B70FD" w:rsidRDefault="00FD42D3" w:rsidP="00FD42D3">
            <w:pPr>
              <w:rPr>
                <w:rFonts w:ascii="Times New Roman" w:hAnsi="Times New Roman"/>
              </w:rPr>
            </w:pPr>
          </w:p>
        </w:tc>
        <w:tc>
          <w:tcPr>
            <w:tcW w:w="1527" w:type="dxa"/>
            <w:tcBorders>
              <w:bottom w:val="single" w:sz="4" w:space="0" w:color="auto"/>
            </w:tcBorders>
          </w:tcPr>
          <w:p w14:paraId="48BEF75D" w14:textId="77777777" w:rsidR="00FD42D3" w:rsidRPr="006B70FD" w:rsidRDefault="00FD42D3" w:rsidP="00FD42D3">
            <w:pPr>
              <w:rPr>
                <w:rFonts w:ascii="Times New Roman" w:hAnsi="Times New Roman"/>
              </w:rPr>
            </w:pPr>
          </w:p>
        </w:tc>
        <w:tc>
          <w:tcPr>
            <w:tcW w:w="1699" w:type="dxa"/>
            <w:tcBorders>
              <w:bottom w:val="single" w:sz="4" w:space="0" w:color="auto"/>
            </w:tcBorders>
          </w:tcPr>
          <w:p w14:paraId="48BEF75E" w14:textId="77777777" w:rsidR="00FD42D3" w:rsidRPr="006B70FD" w:rsidRDefault="00FD42D3" w:rsidP="00FD42D3">
            <w:pPr>
              <w:rPr>
                <w:rFonts w:ascii="Times New Roman" w:hAnsi="Times New Roman"/>
              </w:rPr>
            </w:pPr>
          </w:p>
        </w:tc>
        <w:tc>
          <w:tcPr>
            <w:tcW w:w="1570" w:type="dxa"/>
            <w:tcBorders>
              <w:bottom w:val="single" w:sz="4" w:space="0" w:color="auto"/>
            </w:tcBorders>
          </w:tcPr>
          <w:p w14:paraId="48BEF75F" w14:textId="77777777" w:rsidR="00FD42D3" w:rsidRPr="006B70FD" w:rsidRDefault="00FD42D3" w:rsidP="00FD42D3">
            <w:pPr>
              <w:rPr>
                <w:rFonts w:ascii="Times New Roman" w:hAnsi="Times New Roman"/>
              </w:rPr>
            </w:pPr>
          </w:p>
        </w:tc>
      </w:tr>
    </w:tbl>
    <w:p w14:paraId="48BEF761" w14:textId="77777777" w:rsidR="00FD42D3" w:rsidRPr="006B70FD" w:rsidRDefault="00FD42D3" w:rsidP="00FD42D3">
      <w:pPr>
        <w:rPr>
          <w:rFonts w:ascii="Times New Roman" w:hAnsi="Times New Roman"/>
        </w:rPr>
      </w:pPr>
    </w:p>
    <w:p w14:paraId="48BEF768" w14:textId="033DC4B8" w:rsidR="00CE263C" w:rsidRPr="00CE263C" w:rsidRDefault="00CE263C" w:rsidP="00E94EB8">
      <w:pPr>
        <w:rPr>
          <w:rFonts w:ascii="Times New Roman" w:hAnsi="Times New Roman"/>
          <w:b/>
        </w:rPr>
      </w:pPr>
    </w:p>
    <w:p w14:paraId="48BEF769" w14:textId="77777777" w:rsidR="00ED5AD5" w:rsidRDefault="00ED5AD5" w:rsidP="00FD42D3">
      <w:pPr>
        <w:rPr>
          <w:rFonts w:ascii="Times New Roman" w:hAnsi="Times New Roman"/>
        </w:rPr>
      </w:pPr>
    </w:p>
    <w:p w14:paraId="48BEF76A" w14:textId="77777777" w:rsidR="00CE263C" w:rsidRDefault="00CE263C" w:rsidP="00FD42D3">
      <w:pPr>
        <w:rPr>
          <w:rFonts w:ascii="Times New Roman" w:hAnsi="Times New Roman"/>
        </w:rPr>
      </w:pPr>
    </w:p>
    <w:p w14:paraId="48BEF76B" w14:textId="77777777" w:rsidR="00FD42D3" w:rsidRPr="006B70FD" w:rsidRDefault="00B77ACD" w:rsidP="00FD42D3">
      <w:pPr>
        <w:rPr>
          <w:rFonts w:ascii="Times New Roman" w:hAnsi="Times New Roman"/>
        </w:rPr>
      </w:pPr>
      <w:r>
        <w:rPr>
          <w:rFonts w:ascii="Times New Roman" w:hAnsi="Times New Roman"/>
          <w:noProof/>
          <w:lang w:eastAsia="sk-SK"/>
        </w:rPr>
        <w:drawing>
          <wp:anchor distT="0" distB="0" distL="114300" distR="114300" simplePos="0" relativeHeight="251667456" behindDoc="1" locked="0" layoutInCell="1" allowOverlap="1" wp14:anchorId="48BEF79E" wp14:editId="48BEF79F">
            <wp:simplePos x="0" y="0"/>
            <wp:positionH relativeFrom="column">
              <wp:posOffset>3970655</wp:posOffset>
            </wp:positionH>
            <wp:positionV relativeFrom="paragraph">
              <wp:posOffset>8722360</wp:posOffset>
            </wp:positionV>
            <wp:extent cx="1762760" cy="610870"/>
            <wp:effectExtent l="19050" t="0" r="889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sidR="00567605">
        <w:rPr>
          <w:rFonts w:ascii="Times New Roman" w:hAnsi="Times New Roman"/>
        </w:rPr>
        <w:t>V ........................................ , dňa ...............................</w:t>
      </w:r>
    </w:p>
    <w:p w14:paraId="48BEF76C" w14:textId="77777777" w:rsidR="00FD42D3" w:rsidRPr="006B70FD" w:rsidRDefault="00B77ACD" w:rsidP="00B77ACD">
      <w:pPr>
        <w:tabs>
          <w:tab w:val="left" w:pos="6330"/>
        </w:tabs>
        <w:rPr>
          <w:rFonts w:ascii="Times New Roman" w:hAnsi="Times New Roman"/>
        </w:rPr>
      </w:pPr>
      <w:r>
        <w:rPr>
          <w:rFonts w:ascii="Times New Roman" w:hAnsi="Times New Roman"/>
          <w:noProof/>
          <w:lang w:eastAsia="sk-SK"/>
        </w:rPr>
        <w:drawing>
          <wp:anchor distT="0" distB="0" distL="114300" distR="114300" simplePos="0" relativeHeight="251666432" behindDoc="1" locked="0" layoutInCell="1" allowOverlap="1" wp14:anchorId="48BEF7A0" wp14:editId="48BEF7A1">
            <wp:simplePos x="0" y="0"/>
            <wp:positionH relativeFrom="column">
              <wp:posOffset>3970655</wp:posOffset>
            </wp:positionH>
            <wp:positionV relativeFrom="paragraph">
              <wp:posOffset>8722360</wp:posOffset>
            </wp:positionV>
            <wp:extent cx="1762760" cy="610870"/>
            <wp:effectExtent l="19050" t="0" r="889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noProof/>
          <w:lang w:eastAsia="sk-SK"/>
        </w:rPr>
        <w:drawing>
          <wp:anchor distT="0" distB="0" distL="114300" distR="114300" simplePos="0" relativeHeight="251665408" behindDoc="1" locked="0" layoutInCell="1" allowOverlap="1" wp14:anchorId="48BEF7A2" wp14:editId="48BEF7A3">
            <wp:simplePos x="0" y="0"/>
            <wp:positionH relativeFrom="column">
              <wp:posOffset>3970655</wp:posOffset>
            </wp:positionH>
            <wp:positionV relativeFrom="paragraph">
              <wp:posOffset>8722360</wp:posOffset>
            </wp:positionV>
            <wp:extent cx="1762760" cy="610870"/>
            <wp:effectExtent l="19050" t="0" r="889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noProof/>
          <w:lang w:eastAsia="sk-SK"/>
        </w:rPr>
        <w:drawing>
          <wp:anchor distT="0" distB="0" distL="114300" distR="114300" simplePos="0" relativeHeight="251664384" behindDoc="1" locked="0" layoutInCell="1" allowOverlap="1" wp14:anchorId="48BEF7A4" wp14:editId="48BEF7A5">
            <wp:simplePos x="0" y="0"/>
            <wp:positionH relativeFrom="column">
              <wp:posOffset>3970655</wp:posOffset>
            </wp:positionH>
            <wp:positionV relativeFrom="paragraph">
              <wp:posOffset>8722360</wp:posOffset>
            </wp:positionV>
            <wp:extent cx="1762760" cy="610870"/>
            <wp:effectExtent l="19050" t="0" r="889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noProof/>
          <w:lang w:eastAsia="sk-SK"/>
        </w:rPr>
        <w:drawing>
          <wp:anchor distT="0" distB="0" distL="114300" distR="114300" simplePos="0" relativeHeight="251659264" behindDoc="1" locked="0" layoutInCell="1" allowOverlap="1" wp14:anchorId="48BEF7A6" wp14:editId="48BEF7A7">
            <wp:simplePos x="0" y="0"/>
            <wp:positionH relativeFrom="column">
              <wp:posOffset>3970655</wp:posOffset>
            </wp:positionH>
            <wp:positionV relativeFrom="paragraph">
              <wp:posOffset>8722360</wp:posOffset>
            </wp:positionV>
            <wp:extent cx="1762760" cy="610870"/>
            <wp:effectExtent l="19050" t="0" r="889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noProof/>
          <w:lang w:eastAsia="sk-SK"/>
        </w:rPr>
        <w:drawing>
          <wp:anchor distT="0" distB="0" distL="114300" distR="114300" simplePos="0" relativeHeight="251658240" behindDoc="1" locked="0" layoutInCell="1" allowOverlap="1" wp14:anchorId="48BEF7A8" wp14:editId="48BEF7A9">
            <wp:simplePos x="0" y="0"/>
            <wp:positionH relativeFrom="column">
              <wp:posOffset>3970655</wp:posOffset>
            </wp:positionH>
            <wp:positionV relativeFrom="paragraph">
              <wp:posOffset>8722360</wp:posOffset>
            </wp:positionV>
            <wp:extent cx="1762760" cy="610870"/>
            <wp:effectExtent l="19050" t="0" r="889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rPr>
        <w:tab/>
      </w:r>
    </w:p>
    <w:p w14:paraId="48BEF76D" w14:textId="77777777" w:rsidR="00FD42D3" w:rsidRPr="006B70FD" w:rsidRDefault="00B77ACD" w:rsidP="00431C27">
      <w:pPr>
        <w:spacing w:after="0" w:line="240" w:lineRule="auto"/>
        <w:contextualSpacing/>
        <w:rPr>
          <w:rFonts w:ascii="Times New Roman" w:hAnsi="Times New Roman"/>
        </w:rPr>
      </w:pPr>
      <w:r>
        <w:rPr>
          <w:rFonts w:ascii="Times New Roman" w:hAnsi="Times New Roman"/>
          <w:noProof/>
          <w:lang w:eastAsia="sk-SK"/>
        </w:rPr>
        <w:drawing>
          <wp:anchor distT="0" distB="0" distL="114300" distR="114300" simplePos="0" relativeHeight="251663360" behindDoc="1" locked="0" layoutInCell="1" allowOverlap="1" wp14:anchorId="48BEF7AA" wp14:editId="48BEF7AB">
            <wp:simplePos x="0" y="0"/>
            <wp:positionH relativeFrom="column">
              <wp:posOffset>3970655</wp:posOffset>
            </wp:positionH>
            <wp:positionV relativeFrom="paragraph">
              <wp:posOffset>8722360</wp:posOffset>
            </wp:positionV>
            <wp:extent cx="1762760" cy="610870"/>
            <wp:effectExtent l="19050" t="0" r="889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noProof/>
          <w:lang w:eastAsia="sk-SK"/>
        </w:rPr>
        <w:drawing>
          <wp:anchor distT="0" distB="0" distL="114300" distR="114300" simplePos="0" relativeHeight="251662336" behindDoc="1" locked="0" layoutInCell="1" allowOverlap="1" wp14:anchorId="48BEF7AC" wp14:editId="48BEF7AD">
            <wp:simplePos x="0" y="0"/>
            <wp:positionH relativeFrom="column">
              <wp:posOffset>3970655</wp:posOffset>
            </wp:positionH>
            <wp:positionV relativeFrom="paragraph">
              <wp:posOffset>8722360</wp:posOffset>
            </wp:positionV>
            <wp:extent cx="1762760" cy="610870"/>
            <wp:effectExtent l="19050" t="0" r="889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noProof/>
          <w:lang w:eastAsia="sk-SK"/>
        </w:rPr>
        <w:drawing>
          <wp:anchor distT="0" distB="0" distL="114300" distR="114300" simplePos="0" relativeHeight="251661312" behindDoc="1" locked="0" layoutInCell="1" allowOverlap="1" wp14:anchorId="48BEF7AE" wp14:editId="48BEF7AF">
            <wp:simplePos x="0" y="0"/>
            <wp:positionH relativeFrom="column">
              <wp:posOffset>3970655</wp:posOffset>
            </wp:positionH>
            <wp:positionV relativeFrom="paragraph">
              <wp:posOffset>8722360</wp:posOffset>
            </wp:positionV>
            <wp:extent cx="1762760" cy="610870"/>
            <wp:effectExtent l="19050" t="0" r="889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Pr>
          <w:rFonts w:ascii="Times New Roman" w:hAnsi="Times New Roman"/>
          <w:noProof/>
          <w:lang w:eastAsia="sk-SK"/>
        </w:rPr>
        <w:drawing>
          <wp:anchor distT="0" distB="0" distL="114300" distR="114300" simplePos="0" relativeHeight="251660288" behindDoc="1" locked="0" layoutInCell="1" allowOverlap="1" wp14:anchorId="48BEF7B0" wp14:editId="48BEF7B1">
            <wp:simplePos x="0" y="0"/>
            <wp:positionH relativeFrom="column">
              <wp:posOffset>3970655</wp:posOffset>
            </wp:positionH>
            <wp:positionV relativeFrom="paragraph">
              <wp:posOffset>8722360</wp:posOffset>
            </wp:positionV>
            <wp:extent cx="1762760" cy="610870"/>
            <wp:effectExtent l="19050" t="0" r="889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1070E5">
        <w:rPr>
          <w:rFonts w:ascii="Times New Roman" w:hAnsi="Times New Roman"/>
        </w:rPr>
        <w:tab/>
      </w:r>
      <w:r w:rsidR="00FD42D3" w:rsidRPr="006B70FD">
        <w:rPr>
          <w:rFonts w:ascii="Times New Roman" w:hAnsi="Times New Roman"/>
        </w:rPr>
        <w:t>.....................................................</w:t>
      </w:r>
    </w:p>
    <w:p w14:paraId="48BEF76E" w14:textId="4AAEB53C" w:rsidR="00B77ACD" w:rsidRDefault="00B77ACD" w:rsidP="00567605">
      <w:pPr>
        <w:spacing w:after="0" w:line="240" w:lineRule="auto"/>
        <w:contextualSpacing/>
        <w:rPr>
          <w:rFonts w:ascii="Times New Roman" w:hAnsi="Times New Roman"/>
        </w:rPr>
      </w:pPr>
      <w:r>
        <w:rPr>
          <w:rFonts w:ascii="Times New Roman" w:hAnsi="Times New Roman"/>
          <w:noProof/>
          <w:lang w:eastAsia="sk-SK"/>
        </w:rPr>
        <w:drawing>
          <wp:anchor distT="0" distB="0" distL="114300" distR="114300" simplePos="0" relativeHeight="251668480" behindDoc="1" locked="0" layoutInCell="1" allowOverlap="1" wp14:anchorId="48BEF7B2" wp14:editId="48BEF7B3">
            <wp:simplePos x="0" y="0"/>
            <wp:positionH relativeFrom="column">
              <wp:posOffset>3970655</wp:posOffset>
            </wp:positionH>
            <wp:positionV relativeFrom="paragraph">
              <wp:posOffset>8722360</wp:posOffset>
            </wp:positionV>
            <wp:extent cx="1762760" cy="610870"/>
            <wp:effectExtent l="19050" t="0" r="889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lum bright="-2000" contrast="12000"/>
                    </a:blip>
                    <a:srcRect/>
                    <a:stretch>
                      <a:fillRect/>
                    </a:stretch>
                  </pic:blipFill>
                  <pic:spPr bwMode="auto">
                    <a:xfrm>
                      <a:off x="0" y="0"/>
                      <a:ext cx="1762760" cy="610870"/>
                    </a:xfrm>
                    <a:prstGeom prst="rect">
                      <a:avLst/>
                    </a:prstGeom>
                    <a:noFill/>
                  </pic:spPr>
                </pic:pic>
              </a:graphicData>
            </a:graphic>
          </wp:anchor>
        </w:drawing>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FD42D3" w:rsidRPr="006B70FD">
        <w:rPr>
          <w:rFonts w:ascii="Times New Roman" w:hAnsi="Times New Roman"/>
        </w:rPr>
        <w:tab/>
      </w:r>
      <w:r w:rsidR="00E94EB8">
        <w:rPr>
          <w:rFonts w:ascii="Times New Roman" w:hAnsi="Times New Roman"/>
        </w:rPr>
        <w:tab/>
      </w:r>
      <w:r w:rsidR="00B324C6">
        <w:rPr>
          <w:rFonts w:ascii="Times New Roman" w:hAnsi="Times New Roman"/>
        </w:rPr>
        <w:t xml:space="preserve">Pečiatka a </w:t>
      </w:r>
      <w:r w:rsidR="00567605">
        <w:rPr>
          <w:rFonts w:ascii="Times New Roman" w:hAnsi="Times New Roman"/>
        </w:rPr>
        <w:t>podpis uchádzača</w:t>
      </w:r>
    </w:p>
    <w:p w14:paraId="48BEF76F" w14:textId="77777777" w:rsidR="002504AD" w:rsidRDefault="002504AD" w:rsidP="00431C27">
      <w:pPr>
        <w:spacing w:after="0" w:line="240" w:lineRule="auto"/>
        <w:contextualSpacing/>
        <w:rPr>
          <w:rFonts w:ascii="Times New Roman" w:hAnsi="Times New Roman"/>
          <w:b/>
        </w:rPr>
      </w:pPr>
    </w:p>
    <w:p w14:paraId="5AA9BD02" w14:textId="77777777" w:rsidR="00E94EB8" w:rsidRDefault="00E94EB8" w:rsidP="00431C27">
      <w:pPr>
        <w:spacing w:after="0" w:line="240" w:lineRule="auto"/>
        <w:contextualSpacing/>
        <w:rPr>
          <w:rFonts w:ascii="Times New Roman" w:hAnsi="Times New Roman"/>
          <w:b/>
        </w:rPr>
      </w:pPr>
    </w:p>
    <w:p w14:paraId="6A0D494A" w14:textId="77777777" w:rsidR="00E94EB8" w:rsidRDefault="00E94EB8" w:rsidP="00431C27">
      <w:pPr>
        <w:spacing w:after="0" w:line="240" w:lineRule="auto"/>
        <w:contextualSpacing/>
        <w:rPr>
          <w:rFonts w:ascii="Times New Roman" w:hAnsi="Times New Roman"/>
          <w:b/>
        </w:rPr>
      </w:pPr>
    </w:p>
    <w:p w14:paraId="0B4C8631" w14:textId="77777777" w:rsidR="00E94EB8" w:rsidRDefault="00E94EB8" w:rsidP="00431C27">
      <w:pPr>
        <w:spacing w:after="0" w:line="240" w:lineRule="auto"/>
        <w:contextualSpacing/>
        <w:rPr>
          <w:rFonts w:ascii="Times New Roman" w:hAnsi="Times New Roman"/>
          <w:b/>
        </w:rPr>
      </w:pPr>
    </w:p>
    <w:p w14:paraId="4485D923" w14:textId="77777777" w:rsidR="00E94EB8" w:rsidRDefault="00E94EB8" w:rsidP="00431C27">
      <w:pPr>
        <w:spacing w:after="0" w:line="240" w:lineRule="auto"/>
        <w:contextualSpacing/>
        <w:rPr>
          <w:rFonts w:ascii="Times New Roman" w:hAnsi="Times New Roman"/>
          <w:b/>
        </w:rPr>
      </w:pPr>
    </w:p>
    <w:p w14:paraId="233B4D29" w14:textId="13B5398C" w:rsidR="00E94EB8" w:rsidRDefault="00E94EB8" w:rsidP="00431C27">
      <w:pPr>
        <w:spacing w:after="0" w:line="240" w:lineRule="auto"/>
        <w:contextualSpacing/>
        <w:rPr>
          <w:rFonts w:ascii="Times New Roman" w:hAnsi="Times New Roman"/>
          <w:b/>
        </w:rPr>
      </w:pPr>
    </w:p>
    <w:p w14:paraId="2A6D72C6" w14:textId="43D8D146" w:rsidR="00D00455" w:rsidRDefault="00D00455" w:rsidP="00431C27">
      <w:pPr>
        <w:spacing w:after="0" w:line="240" w:lineRule="auto"/>
        <w:contextualSpacing/>
        <w:rPr>
          <w:rFonts w:ascii="Times New Roman" w:hAnsi="Times New Roman"/>
          <w:b/>
        </w:rPr>
      </w:pPr>
    </w:p>
    <w:p w14:paraId="48BEF770" w14:textId="350BDE1C" w:rsidR="00567605" w:rsidRPr="0050570C" w:rsidRDefault="00567605" w:rsidP="00431C27">
      <w:pPr>
        <w:spacing w:after="0" w:line="240" w:lineRule="auto"/>
        <w:contextualSpacing/>
        <w:rPr>
          <w:rFonts w:ascii="Times New Roman" w:hAnsi="Times New Roman"/>
          <w:b/>
        </w:rPr>
      </w:pPr>
      <w:r w:rsidRPr="00315027">
        <w:rPr>
          <w:rFonts w:ascii="Times New Roman" w:hAnsi="Times New Roman"/>
          <w:b/>
        </w:rPr>
        <w:lastRenderedPageBreak/>
        <w:t xml:space="preserve">Príloha č. 2 </w:t>
      </w:r>
    </w:p>
    <w:p w14:paraId="48BEF772" w14:textId="77777777" w:rsidR="00413991" w:rsidRPr="0050570C" w:rsidRDefault="00413991" w:rsidP="00CD6202">
      <w:pPr>
        <w:spacing w:after="0" w:line="240" w:lineRule="auto"/>
        <w:contextualSpacing/>
        <w:jc w:val="both"/>
        <w:rPr>
          <w:rFonts w:ascii="Times New Roman" w:hAnsi="Times New Roman"/>
        </w:rPr>
      </w:pPr>
      <w:r w:rsidRPr="0050570C">
        <w:rPr>
          <w:rFonts w:ascii="Times New Roman" w:hAnsi="Times New Roman"/>
          <w:b/>
        </w:rPr>
        <w:t>Opis predmetu zákazky – technická špecifikácia</w:t>
      </w:r>
    </w:p>
    <w:p w14:paraId="48BEF774" w14:textId="3862C04A" w:rsidR="00413991" w:rsidRPr="0050570C" w:rsidRDefault="00E94EB8" w:rsidP="00CD6202">
      <w:pPr>
        <w:spacing w:after="0" w:line="240" w:lineRule="auto"/>
        <w:contextualSpacing/>
        <w:jc w:val="both"/>
        <w:rPr>
          <w:rFonts w:ascii="Times New Roman" w:hAnsi="Times New Roman"/>
          <w:b/>
        </w:rPr>
      </w:pPr>
      <w:r w:rsidRPr="0050570C">
        <w:rPr>
          <w:rFonts w:ascii="Times New Roman" w:hAnsi="Times New Roman"/>
          <w:b/>
        </w:rPr>
        <w:t>Elektromobil, typ N1</w:t>
      </w:r>
      <w:r w:rsidR="00E542CC">
        <w:rPr>
          <w:rFonts w:ascii="Times New Roman" w:hAnsi="Times New Roman"/>
          <w:b/>
        </w:rPr>
        <w:t xml:space="preserve"> </w:t>
      </w:r>
      <w:r w:rsidR="00E542CC" w:rsidRPr="00E542CC">
        <w:rPr>
          <w:rFonts w:ascii="Times New Roman" w:hAnsi="Times New Roman"/>
          <w:b/>
          <w:color w:val="FF0000"/>
        </w:rPr>
        <w:t>doplniť továrenskú značku, označenie</w:t>
      </w:r>
    </w:p>
    <w:tbl>
      <w:tblPr>
        <w:tblStyle w:val="Mriekatabuky"/>
        <w:tblW w:w="0" w:type="auto"/>
        <w:tblLook w:val="04A0" w:firstRow="1" w:lastRow="0" w:firstColumn="1" w:lastColumn="0" w:noHBand="0" w:noVBand="1"/>
      </w:tblPr>
      <w:tblGrid>
        <w:gridCol w:w="5486"/>
        <w:gridCol w:w="3576"/>
      </w:tblGrid>
      <w:tr w:rsidR="00B36E18" w:rsidRPr="009B607D" w14:paraId="1D0FAA06" w14:textId="77777777" w:rsidTr="003835BE">
        <w:trPr>
          <w:trHeight w:val="1389"/>
        </w:trPr>
        <w:tc>
          <w:tcPr>
            <w:tcW w:w="5486" w:type="dxa"/>
            <w:shd w:val="clear" w:color="auto" w:fill="BFBFBF" w:themeFill="background1" w:themeFillShade="BF"/>
          </w:tcPr>
          <w:p w14:paraId="710D6015" w14:textId="77777777" w:rsidR="00B36E18" w:rsidRPr="009B607D" w:rsidRDefault="00B36E18" w:rsidP="003835BE">
            <w:pPr>
              <w:rPr>
                <w:rFonts w:ascii="Times New Roman" w:hAnsi="Times New Roman"/>
                <w:b/>
                <w:sz w:val="20"/>
                <w:szCs w:val="20"/>
              </w:rPr>
            </w:pPr>
            <w:r w:rsidRPr="009B607D">
              <w:rPr>
                <w:rFonts w:ascii="Times New Roman" w:hAnsi="Times New Roman"/>
                <w:b/>
                <w:sz w:val="20"/>
                <w:szCs w:val="20"/>
              </w:rPr>
              <w:t>Technická špecifikácia</w:t>
            </w:r>
          </w:p>
        </w:tc>
        <w:tc>
          <w:tcPr>
            <w:tcW w:w="3576" w:type="dxa"/>
            <w:shd w:val="clear" w:color="auto" w:fill="BFBFBF" w:themeFill="background1" w:themeFillShade="BF"/>
          </w:tcPr>
          <w:p w14:paraId="292BFEDD" w14:textId="77777777" w:rsidR="00B36E18" w:rsidRPr="009B607D" w:rsidRDefault="00B36E18" w:rsidP="003835BE">
            <w:pPr>
              <w:jc w:val="center"/>
              <w:rPr>
                <w:rFonts w:ascii="Times New Roman" w:hAnsi="Times New Roman"/>
                <w:b/>
                <w:sz w:val="20"/>
                <w:szCs w:val="20"/>
              </w:rPr>
            </w:pPr>
            <w:r w:rsidRPr="009B607D">
              <w:rPr>
                <w:rFonts w:ascii="Times New Roman" w:hAnsi="Times New Roman"/>
                <w:b/>
                <w:sz w:val="20"/>
                <w:szCs w:val="20"/>
              </w:rPr>
              <w:t>Splnenie podmienky predkladateľa cenovej ponuky</w:t>
            </w:r>
          </w:p>
          <w:p w14:paraId="17DD3A3B" w14:textId="77777777" w:rsidR="00B36E18" w:rsidRPr="009B607D" w:rsidRDefault="00B36E18" w:rsidP="003835BE">
            <w:pPr>
              <w:jc w:val="center"/>
              <w:rPr>
                <w:rFonts w:ascii="Times New Roman" w:hAnsi="Times New Roman"/>
                <w:b/>
                <w:sz w:val="20"/>
                <w:szCs w:val="20"/>
              </w:rPr>
            </w:pPr>
            <w:r w:rsidRPr="009B607D">
              <w:rPr>
                <w:rFonts w:ascii="Times New Roman" w:hAnsi="Times New Roman"/>
                <w:b/>
                <w:sz w:val="20"/>
                <w:szCs w:val="20"/>
              </w:rPr>
              <w:t>áno/nie, prípadne uviesť presnú hodnotu</w:t>
            </w:r>
          </w:p>
        </w:tc>
      </w:tr>
      <w:tr w:rsidR="00B36E18" w:rsidRPr="009B607D" w14:paraId="1B4727A3" w14:textId="77777777" w:rsidTr="003835BE">
        <w:tc>
          <w:tcPr>
            <w:tcW w:w="5486" w:type="dxa"/>
          </w:tcPr>
          <w:p w14:paraId="7CFA71AE" w14:textId="77777777" w:rsidR="00B36E18" w:rsidRPr="009B607D" w:rsidRDefault="00B36E18" w:rsidP="003835BE">
            <w:pPr>
              <w:rPr>
                <w:rFonts w:ascii="Times New Roman" w:eastAsiaTheme="minorHAnsi" w:hAnsi="Times New Roman"/>
                <w:sz w:val="20"/>
                <w:szCs w:val="20"/>
              </w:rPr>
            </w:pPr>
            <w:r w:rsidRPr="009B607D">
              <w:rPr>
                <w:rFonts w:ascii="Times New Roman" w:eastAsiaTheme="minorHAnsi" w:hAnsi="Times New Roman"/>
                <w:sz w:val="20"/>
                <w:szCs w:val="20"/>
              </w:rPr>
              <w:t>ABS, ESP</w:t>
            </w:r>
          </w:p>
        </w:tc>
        <w:tc>
          <w:tcPr>
            <w:tcW w:w="3576" w:type="dxa"/>
          </w:tcPr>
          <w:p w14:paraId="2EE827AF" w14:textId="77777777" w:rsidR="00B36E18" w:rsidRPr="009B607D" w:rsidRDefault="00B36E18" w:rsidP="003835BE">
            <w:pPr>
              <w:rPr>
                <w:rFonts w:ascii="Times New Roman" w:hAnsi="Times New Roman"/>
                <w:sz w:val="20"/>
                <w:szCs w:val="20"/>
              </w:rPr>
            </w:pPr>
          </w:p>
        </w:tc>
      </w:tr>
      <w:tr w:rsidR="00B36E18" w:rsidRPr="009B607D" w14:paraId="06130609" w14:textId="77777777" w:rsidTr="003835BE">
        <w:tc>
          <w:tcPr>
            <w:tcW w:w="5486" w:type="dxa"/>
          </w:tcPr>
          <w:p w14:paraId="13C8617F"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Airbag vodiča a spolujazdca</w:t>
            </w:r>
          </w:p>
        </w:tc>
        <w:tc>
          <w:tcPr>
            <w:tcW w:w="3576" w:type="dxa"/>
          </w:tcPr>
          <w:p w14:paraId="09511158" w14:textId="77777777" w:rsidR="00B36E18" w:rsidRPr="009B607D" w:rsidRDefault="00B36E18" w:rsidP="003835BE">
            <w:pPr>
              <w:rPr>
                <w:rFonts w:ascii="Times New Roman" w:hAnsi="Times New Roman"/>
                <w:sz w:val="20"/>
                <w:szCs w:val="20"/>
              </w:rPr>
            </w:pPr>
          </w:p>
        </w:tc>
      </w:tr>
      <w:tr w:rsidR="00B36E18" w:rsidRPr="009B607D" w14:paraId="74EC11A4" w14:textId="77777777" w:rsidTr="003835BE">
        <w:tc>
          <w:tcPr>
            <w:tcW w:w="5486" w:type="dxa"/>
          </w:tcPr>
          <w:p w14:paraId="22DB2910"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Imobilizér</w:t>
            </w:r>
          </w:p>
        </w:tc>
        <w:tc>
          <w:tcPr>
            <w:tcW w:w="3576" w:type="dxa"/>
          </w:tcPr>
          <w:p w14:paraId="4CC32194" w14:textId="77777777" w:rsidR="00B36E18" w:rsidRPr="009B607D" w:rsidRDefault="00B36E18" w:rsidP="003835BE">
            <w:pPr>
              <w:rPr>
                <w:rFonts w:ascii="Times New Roman" w:hAnsi="Times New Roman"/>
                <w:sz w:val="20"/>
                <w:szCs w:val="20"/>
              </w:rPr>
            </w:pPr>
          </w:p>
        </w:tc>
      </w:tr>
      <w:tr w:rsidR="00B36E18" w:rsidRPr="009B607D" w14:paraId="5001EDE8" w14:textId="77777777" w:rsidTr="003835BE">
        <w:tc>
          <w:tcPr>
            <w:tcW w:w="5486" w:type="dxa"/>
          </w:tcPr>
          <w:p w14:paraId="1F6DA97B"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Predné hmlové svetlá</w:t>
            </w:r>
          </w:p>
        </w:tc>
        <w:tc>
          <w:tcPr>
            <w:tcW w:w="3576" w:type="dxa"/>
          </w:tcPr>
          <w:p w14:paraId="4D0B928C" w14:textId="77777777" w:rsidR="00B36E18" w:rsidRPr="009B607D" w:rsidRDefault="00B36E18" w:rsidP="003835BE">
            <w:pPr>
              <w:rPr>
                <w:rFonts w:ascii="Times New Roman" w:hAnsi="Times New Roman"/>
                <w:sz w:val="20"/>
                <w:szCs w:val="20"/>
              </w:rPr>
            </w:pPr>
          </w:p>
        </w:tc>
      </w:tr>
      <w:tr w:rsidR="00B36E18" w:rsidRPr="009B607D" w14:paraId="6B3F0641" w14:textId="77777777" w:rsidTr="003835BE">
        <w:tc>
          <w:tcPr>
            <w:tcW w:w="5486" w:type="dxa"/>
          </w:tcPr>
          <w:p w14:paraId="7510D071"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Rezervné koleso</w:t>
            </w:r>
          </w:p>
        </w:tc>
        <w:tc>
          <w:tcPr>
            <w:tcW w:w="3576" w:type="dxa"/>
          </w:tcPr>
          <w:p w14:paraId="21198639" w14:textId="77777777" w:rsidR="00B36E18" w:rsidRPr="009B607D" w:rsidRDefault="00B36E18" w:rsidP="003835BE">
            <w:pPr>
              <w:rPr>
                <w:rFonts w:ascii="Times New Roman" w:hAnsi="Times New Roman"/>
                <w:sz w:val="20"/>
                <w:szCs w:val="20"/>
              </w:rPr>
            </w:pPr>
          </w:p>
        </w:tc>
      </w:tr>
      <w:tr w:rsidR="00B36E18" w:rsidRPr="009B607D" w14:paraId="716C56E5" w14:textId="77777777" w:rsidTr="003835BE">
        <w:tc>
          <w:tcPr>
            <w:tcW w:w="5486" w:type="dxa"/>
          </w:tcPr>
          <w:p w14:paraId="6BDFEBBD"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Batéria min. 40 kWh</w:t>
            </w:r>
          </w:p>
        </w:tc>
        <w:tc>
          <w:tcPr>
            <w:tcW w:w="3576" w:type="dxa"/>
          </w:tcPr>
          <w:p w14:paraId="0863A2E1" w14:textId="77777777" w:rsidR="00B36E18" w:rsidRPr="009B607D" w:rsidRDefault="00B36E18" w:rsidP="003835BE">
            <w:pPr>
              <w:rPr>
                <w:rFonts w:ascii="Times New Roman" w:hAnsi="Times New Roman"/>
                <w:sz w:val="20"/>
                <w:szCs w:val="20"/>
              </w:rPr>
            </w:pPr>
          </w:p>
        </w:tc>
      </w:tr>
      <w:tr w:rsidR="00B36E18" w:rsidRPr="009B607D" w14:paraId="4E123D45" w14:textId="77777777" w:rsidTr="003835BE">
        <w:tc>
          <w:tcPr>
            <w:tcW w:w="5486" w:type="dxa"/>
          </w:tcPr>
          <w:p w14:paraId="644E8221"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Pneumatiky R15</w:t>
            </w:r>
          </w:p>
        </w:tc>
        <w:tc>
          <w:tcPr>
            <w:tcW w:w="3576" w:type="dxa"/>
          </w:tcPr>
          <w:p w14:paraId="32E31E68" w14:textId="77777777" w:rsidR="00B36E18" w:rsidRPr="009B607D" w:rsidRDefault="00B36E18" w:rsidP="003835BE">
            <w:pPr>
              <w:rPr>
                <w:rFonts w:ascii="Times New Roman" w:hAnsi="Times New Roman"/>
                <w:sz w:val="20"/>
                <w:szCs w:val="20"/>
              </w:rPr>
            </w:pPr>
          </w:p>
        </w:tc>
      </w:tr>
      <w:tr w:rsidR="00B36E18" w:rsidRPr="009B607D" w14:paraId="05984DCF" w14:textId="77777777" w:rsidTr="003835BE">
        <w:tc>
          <w:tcPr>
            <w:tcW w:w="5486" w:type="dxa"/>
          </w:tcPr>
          <w:p w14:paraId="2CC55077"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Vyhrievané predné sedadlá a volant</w:t>
            </w:r>
          </w:p>
        </w:tc>
        <w:tc>
          <w:tcPr>
            <w:tcW w:w="3576" w:type="dxa"/>
          </w:tcPr>
          <w:p w14:paraId="28ACBB40" w14:textId="77777777" w:rsidR="00B36E18" w:rsidRPr="009B607D" w:rsidRDefault="00B36E18" w:rsidP="003835BE">
            <w:pPr>
              <w:rPr>
                <w:rFonts w:ascii="Times New Roman" w:hAnsi="Times New Roman"/>
                <w:sz w:val="20"/>
                <w:szCs w:val="20"/>
              </w:rPr>
            </w:pPr>
          </w:p>
        </w:tc>
      </w:tr>
      <w:tr w:rsidR="00B36E18" w:rsidRPr="009B607D" w14:paraId="1F71A294" w14:textId="77777777" w:rsidTr="003835BE">
        <w:tc>
          <w:tcPr>
            <w:tcW w:w="5486" w:type="dxa"/>
          </w:tcPr>
          <w:p w14:paraId="3EEDC395"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Klimatizácia</w:t>
            </w:r>
          </w:p>
        </w:tc>
        <w:tc>
          <w:tcPr>
            <w:tcW w:w="3576" w:type="dxa"/>
          </w:tcPr>
          <w:p w14:paraId="42750C9C" w14:textId="77777777" w:rsidR="00B36E18" w:rsidRPr="009B607D" w:rsidRDefault="00B36E18" w:rsidP="003835BE">
            <w:pPr>
              <w:rPr>
                <w:rFonts w:ascii="Times New Roman" w:hAnsi="Times New Roman"/>
                <w:sz w:val="20"/>
                <w:szCs w:val="20"/>
              </w:rPr>
            </w:pPr>
          </w:p>
        </w:tc>
      </w:tr>
      <w:tr w:rsidR="00B36E18" w:rsidRPr="009B607D" w14:paraId="75F2F4CD" w14:textId="77777777" w:rsidTr="003835BE">
        <w:tc>
          <w:tcPr>
            <w:tcW w:w="5486" w:type="dxa"/>
          </w:tcPr>
          <w:p w14:paraId="6576BC70" w14:textId="77777777" w:rsidR="00B36E18" w:rsidRPr="009B607D" w:rsidRDefault="00B36E18" w:rsidP="003835BE">
            <w:pPr>
              <w:rPr>
                <w:rFonts w:ascii="Times New Roman" w:hAnsi="Times New Roman"/>
                <w:sz w:val="20"/>
                <w:szCs w:val="20"/>
              </w:rPr>
            </w:pPr>
            <w:proofErr w:type="spellStart"/>
            <w:r w:rsidRPr="009B607D">
              <w:rPr>
                <w:rFonts w:ascii="Times New Roman" w:hAnsi="Times New Roman"/>
                <w:sz w:val="20"/>
                <w:szCs w:val="20"/>
              </w:rPr>
              <w:t>Bezkľúčový</w:t>
            </w:r>
            <w:proofErr w:type="spellEnd"/>
            <w:r w:rsidRPr="009B607D">
              <w:rPr>
                <w:rFonts w:ascii="Times New Roman" w:hAnsi="Times New Roman"/>
                <w:sz w:val="20"/>
                <w:szCs w:val="20"/>
              </w:rPr>
              <w:t xml:space="preserve"> vstup a štartovanie</w:t>
            </w:r>
          </w:p>
        </w:tc>
        <w:tc>
          <w:tcPr>
            <w:tcW w:w="3576" w:type="dxa"/>
          </w:tcPr>
          <w:p w14:paraId="17280921" w14:textId="77777777" w:rsidR="00B36E18" w:rsidRPr="009B607D" w:rsidRDefault="00B36E18" w:rsidP="003835BE">
            <w:pPr>
              <w:rPr>
                <w:rFonts w:ascii="Times New Roman" w:hAnsi="Times New Roman"/>
                <w:sz w:val="20"/>
                <w:szCs w:val="20"/>
              </w:rPr>
            </w:pPr>
          </w:p>
        </w:tc>
      </w:tr>
      <w:tr w:rsidR="00B36E18" w:rsidRPr="009B607D" w14:paraId="065103E9" w14:textId="77777777" w:rsidTr="003835BE">
        <w:tc>
          <w:tcPr>
            <w:tcW w:w="5486" w:type="dxa"/>
          </w:tcPr>
          <w:p w14:paraId="04A6570F"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Elektricky nastaviteľné spätné zrkadlá</w:t>
            </w:r>
          </w:p>
        </w:tc>
        <w:tc>
          <w:tcPr>
            <w:tcW w:w="3576" w:type="dxa"/>
          </w:tcPr>
          <w:p w14:paraId="7C669437" w14:textId="77777777" w:rsidR="00B36E18" w:rsidRPr="009B607D" w:rsidRDefault="00B36E18" w:rsidP="003835BE">
            <w:pPr>
              <w:rPr>
                <w:rFonts w:ascii="Times New Roman" w:hAnsi="Times New Roman"/>
                <w:sz w:val="20"/>
                <w:szCs w:val="20"/>
              </w:rPr>
            </w:pPr>
          </w:p>
        </w:tc>
      </w:tr>
      <w:tr w:rsidR="00B36E18" w:rsidRPr="009B607D" w14:paraId="689C071C" w14:textId="77777777" w:rsidTr="003835BE">
        <w:tc>
          <w:tcPr>
            <w:tcW w:w="5486" w:type="dxa"/>
          </w:tcPr>
          <w:p w14:paraId="6D0FB3EB"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Palubný počítač</w:t>
            </w:r>
          </w:p>
        </w:tc>
        <w:tc>
          <w:tcPr>
            <w:tcW w:w="3576" w:type="dxa"/>
          </w:tcPr>
          <w:p w14:paraId="0E763A02" w14:textId="77777777" w:rsidR="00B36E18" w:rsidRPr="009B607D" w:rsidRDefault="00B36E18" w:rsidP="003835BE">
            <w:pPr>
              <w:rPr>
                <w:rFonts w:ascii="Times New Roman" w:hAnsi="Times New Roman"/>
                <w:sz w:val="20"/>
                <w:szCs w:val="20"/>
              </w:rPr>
            </w:pPr>
          </w:p>
        </w:tc>
      </w:tr>
      <w:tr w:rsidR="00B36E18" w:rsidRPr="009B607D" w14:paraId="582FD89B" w14:textId="77777777" w:rsidTr="003835BE">
        <w:tc>
          <w:tcPr>
            <w:tcW w:w="5486" w:type="dxa"/>
          </w:tcPr>
          <w:p w14:paraId="44C9B9B4" w14:textId="77777777" w:rsidR="00B36E18" w:rsidRPr="009B607D" w:rsidRDefault="00B36E18" w:rsidP="003835BE">
            <w:pPr>
              <w:rPr>
                <w:rFonts w:ascii="Times New Roman" w:hAnsi="Times New Roman"/>
                <w:sz w:val="20"/>
                <w:szCs w:val="20"/>
              </w:rPr>
            </w:pPr>
            <w:proofErr w:type="spellStart"/>
            <w:r w:rsidRPr="009B607D">
              <w:rPr>
                <w:rFonts w:ascii="Times New Roman" w:hAnsi="Times New Roman"/>
                <w:sz w:val="20"/>
                <w:szCs w:val="20"/>
              </w:rPr>
              <w:t>Tempomat</w:t>
            </w:r>
            <w:proofErr w:type="spellEnd"/>
          </w:p>
        </w:tc>
        <w:tc>
          <w:tcPr>
            <w:tcW w:w="3576" w:type="dxa"/>
          </w:tcPr>
          <w:p w14:paraId="09E603E3" w14:textId="77777777" w:rsidR="00B36E18" w:rsidRPr="009B607D" w:rsidRDefault="00B36E18" w:rsidP="003835BE">
            <w:pPr>
              <w:rPr>
                <w:rFonts w:ascii="Times New Roman" w:hAnsi="Times New Roman"/>
                <w:sz w:val="20"/>
                <w:szCs w:val="20"/>
              </w:rPr>
            </w:pPr>
          </w:p>
        </w:tc>
      </w:tr>
      <w:tr w:rsidR="00B36E18" w:rsidRPr="009B607D" w14:paraId="6EDFF876" w14:textId="77777777" w:rsidTr="003835BE">
        <w:tc>
          <w:tcPr>
            <w:tcW w:w="5486" w:type="dxa"/>
          </w:tcPr>
          <w:p w14:paraId="3E95948A"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Rádio s Bluetoothom</w:t>
            </w:r>
          </w:p>
        </w:tc>
        <w:tc>
          <w:tcPr>
            <w:tcW w:w="3576" w:type="dxa"/>
          </w:tcPr>
          <w:p w14:paraId="0B7050FF" w14:textId="77777777" w:rsidR="00B36E18" w:rsidRPr="009B607D" w:rsidRDefault="00B36E18" w:rsidP="003835BE">
            <w:pPr>
              <w:rPr>
                <w:rFonts w:ascii="Times New Roman" w:hAnsi="Times New Roman"/>
                <w:sz w:val="20"/>
                <w:szCs w:val="20"/>
              </w:rPr>
            </w:pPr>
          </w:p>
        </w:tc>
      </w:tr>
      <w:tr w:rsidR="00B36E18" w:rsidRPr="009B607D" w14:paraId="354BE1B5" w14:textId="77777777" w:rsidTr="003835BE">
        <w:tc>
          <w:tcPr>
            <w:tcW w:w="5486" w:type="dxa"/>
          </w:tcPr>
          <w:p w14:paraId="214BBF0E"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Zadná parkovacia kamera</w:t>
            </w:r>
          </w:p>
        </w:tc>
        <w:tc>
          <w:tcPr>
            <w:tcW w:w="3576" w:type="dxa"/>
          </w:tcPr>
          <w:p w14:paraId="71ED3D0C" w14:textId="77777777" w:rsidR="00B36E18" w:rsidRPr="009B607D" w:rsidRDefault="00B36E18" w:rsidP="003835BE">
            <w:pPr>
              <w:rPr>
                <w:rFonts w:ascii="Times New Roman" w:hAnsi="Times New Roman"/>
                <w:sz w:val="20"/>
                <w:szCs w:val="20"/>
              </w:rPr>
            </w:pPr>
          </w:p>
        </w:tc>
      </w:tr>
      <w:tr w:rsidR="00B36E18" w:rsidRPr="009B607D" w14:paraId="50BF5576" w14:textId="77777777" w:rsidTr="003835BE">
        <w:tc>
          <w:tcPr>
            <w:tcW w:w="5486" w:type="dxa"/>
          </w:tcPr>
          <w:p w14:paraId="3B1EA968"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Dĺžka min 4500 – 4600 mm</w:t>
            </w:r>
          </w:p>
        </w:tc>
        <w:tc>
          <w:tcPr>
            <w:tcW w:w="3576" w:type="dxa"/>
          </w:tcPr>
          <w:p w14:paraId="2255CDA7" w14:textId="77777777" w:rsidR="00B36E18" w:rsidRPr="009B607D" w:rsidRDefault="00B36E18" w:rsidP="003835BE">
            <w:pPr>
              <w:rPr>
                <w:rFonts w:ascii="Times New Roman" w:hAnsi="Times New Roman"/>
                <w:sz w:val="20"/>
                <w:szCs w:val="20"/>
              </w:rPr>
            </w:pPr>
          </w:p>
        </w:tc>
      </w:tr>
      <w:tr w:rsidR="00B36E18" w:rsidRPr="009B607D" w14:paraId="13E4A031" w14:textId="77777777" w:rsidTr="003835BE">
        <w:tc>
          <w:tcPr>
            <w:tcW w:w="5486" w:type="dxa"/>
          </w:tcPr>
          <w:p w14:paraId="573E68E2"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Max. výkon: nad 80 kW</w:t>
            </w:r>
          </w:p>
        </w:tc>
        <w:tc>
          <w:tcPr>
            <w:tcW w:w="3576" w:type="dxa"/>
          </w:tcPr>
          <w:p w14:paraId="104A77DA" w14:textId="77777777" w:rsidR="00B36E18" w:rsidRPr="009B607D" w:rsidRDefault="00B36E18" w:rsidP="003835BE">
            <w:pPr>
              <w:rPr>
                <w:rFonts w:ascii="Times New Roman" w:hAnsi="Times New Roman"/>
                <w:sz w:val="20"/>
                <w:szCs w:val="20"/>
              </w:rPr>
            </w:pPr>
          </w:p>
        </w:tc>
      </w:tr>
      <w:tr w:rsidR="00B36E18" w:rsidRPr="009B607D" w14:paraId="2965DD9A" w14:textId="77777777" w:rsidTr="003835BE">
        <w:trPr>
          <w:trHeight w:val="621"/>
        </w:trPr>
        <w:tc>
          <w:tcPr>
            <w:tcW w:w="5486" w:type="dxa"/>
          </w:tcPr>
          <w:p w14:paraId="44E241E8"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Kombinovaná spotreba podľa WLTP: menej ako 265 Wh/km</w:t>
            </w:r>
          </w:p>
        </w:tc>
        <w:tc>
          <w:tcPr>
            <w:tcW w:w="3576" w:type="dxa"/>
          </w:tcPr>
          <w:p w14:paraId="37072D69" w14:textId="77777777" w:rsidR="00B36E18" w:rsidRPr="009B607D" w:rsidRDefault="00B36E18" w:rsidP="003835BE">
            <w:pPr>
              <w:rPr>
                <w:rFonts w:ascii="Times New Roman" w:hAnsi="Times New Roman"/>
                <w:sz w:val="20"/>
                <w:szCs w:val="20"/>
              </w:rPr>
            </w:pPr>
          </w:p>
        </w:tc>
      </w:tr>
      <w:tr w:rsidR="00B36E18" w:rsidRPr="009B607D" w14:paraId="146B177C" w14:textId="77777777" w:rsidTr="003835BE">
        <w:tc>
          <w:tcPr>
            <w:tcW w:w="5486" w:type="dxa"/>
          </w:tcPr>
          <w:p w14:paraId="43F32939"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Kombinovaný dojazd v km podľa WLTP: min 200</w:t>
            </w:r>
          </w:p>
        </w:tc>
        <w:tc>
          <w:tcPr>
            <w:tcW w:w="3576" w:type="dxa"/>
          </w:tcPr>
          <w:p w14:paraId="62814619" w14:textId="77777777" w:rsidR="00B36E18" w:rsidRPr="009B607D" w:rsidRDefault="00B36E18" w:rsidP="003835BE">
            <w:pPr>
              <w:rPr>
                <w:rFonts w:ascii="Times New Roman" w:hAnsi="Times New Roman"/>
                <w:sz w:val="20"/>
                <w:szCs w:val="20"/>
              </w:rPr>
            </w:pPr>
          </w:p>
        </w:tc>
      </w:tr>
      <w:tr w:rsidR="00B36E18" w:rsidRPr="009B607D" w14:paraId="7711FB2B" w14:textId="77777777" w:rsidTr="003835BE">
        <w:tc>
          <w:tcPr>
            <w:tcW w:w="5486" w:type="dxa"/>
          </w:tcPr>
          <w:p w14:paraId="6B70A0D3"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Minimálny objem nákladného priestoru: 4 m3</w:t>
            </w:r>
          </w:p>
        </w:tc>
        <w:tc>
          <w:tcPr>
            <w:tcW w:w="3576" w:type="dxa"/>
          </w:tcPr>
          <w:p w14:paraId="5AD6A202" w14:textId="77777777" w:rsidR="00B36E18" w:rsidRPr="009B607D" w:rsidRDefault="00B36E18" w:rsidP="003835BE">
            <w:pPr>
              <w:rPr>
                <w:rFonts w:ascii="Times New Roman" w:hAnsi="Times New Roman"/>
                <w:sz w:val="20"/>
                <w:szCs w:val="20"/>
              </w:rPr>
            </w:pPr>
          </w:p>
        </w:tc>
      </w:tr>
      <w:tr w:rsidR="00B36E18" w:rsidRPr="009B607D" w14:paraId="100AB794" w14:textId="77777777" w:rsidTr="003835BE">
        <w:tc>
          <w:tcPr>
            <w:tcW w:w="5486" w:type="dxa"/>
          </w:tcPr>
          <w:p w14:paraId="07DD95AA"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 xml:space="preserve">Dodanie: do </w:t>
            </w:r>
            <w:r>
              <w:rPr>
                <w:rFonts w:ascii="Times New Roman" w:hAnsi="Times New Roman"/>
                <w:sz w:val="20"/>
                <w:szCs w:val="20"/>
              </w:rPr>
              <w:t>termínu uvedeného na objednávke, najneskôr do 15.03.2019</w:t>
            </w:r>
          </w:p>
        </w:tc>
        <w:tc>
          <w:tcPr>
            <w:tcW w:w="3576" w:type="dxa"/>
          </w:tcPr>
          <w:p w14:paraId="5AC343BE" w14:textId="77777777" w:rsidR="00B36E18" w:rsidRPr="009B607D" w:rsidRDefault="00B36E18" w:rsidP="003835BE">
            <w:pPr>
              <w:rPr>
                <w:rFonts w:ascii="Times New Roman" w:hAnsi="Times New Roman"/>
                <w:sz w:val="20"/>
                <w:szCs w:val="20"/>
              </w:rPr>
            </w:pPr>
          </w:p>
        </w:tc>
      </w:tr>
      <w:tr w:rsidR="00B36E18" w:rsidRPr="009B607D" w14:paraId="33CB8A06" w14:textId="77777777" w:rsidTr="003835BE">
        <w:tc>
          <w:tcPr>
            <w:tcW w:w="5486" w:type="dxa"/>
          </w:tcPr>
          <w:p w14:paraId="06315D4B"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Záruka min 3 roky</w:t>
            </w:r>
          </w:p>
        </w:tc>
        <w:tc>
          <w:tcPr>
            <w:tcW w:w="3576" w:type="dxa"/>
          </w:tcPr>
          <w:p w14:paraId="2ED4C663" w14:textId="77777777" w:rsidR="00B36E18" w:rsidRPr="009B607D" w:rsidRDefault="00B36E18" w:rsidP="003835BE">
            <w:pPr>
              <w:rPr>
                <w:rFonts w:ascii="Times New Roman" w:hAnsi="Times New Roman"/>
                <w:sz w:val="20"/>
                <w:szCs w:val="20"/>
              </w:rPr>
            </w:pPr>
          </w:p>
        </w:tc>
      </w:tr>
      <w:tr w:rsidR="00B36E18" w:rsidRPr="009B607D" w14:paraId="3E878B18" w14:textId="77777777" w:rsidTr="003835BE">
        <w:tc>
          <w:tcPr>
            <w:tcW w:w="5486" w:type="dxa"/>
          </w:tcPr>
          <w:p w14:paraId="227ADBA7" w14:textId="77777777" w:rsidR="00B36E18" w:rsidRPr="009B607D" w:rsidRDefault="00B36E18" w:rsidP="003835BE">
            <w:pPr>
              <w:rPr>
                <w:rFonts w:ascii="Times New Roman" w:hAnsi="Times New Roman"/>
                <w:sz w:val="20"/>
                <w:szCs w:val="20"/>
              </w:rPr>
            </w:pPr>
            <w:r w:rsidRPr="009B607D">
              <w:rPr>
                <w:rFonts w:ascii="Times New Roman" w:hAnsi="Times New Roman"/>
                <w:sz w:val="20"/>
                <w:szCs w:val="20"/>
              </w:rPr>
              <w:t>Farba červená</w:t>
            </w:r>
          </w:p>
        </w:tc>
        <w:tc>
          <w:tcPr>
            <w:tcW w:w="3576" w:type="dxa"/>
          </w:tcPr>
          <w:p w14:paraId="5E49567B" w14:textId="77777777" w:rsidR="00B36E18" w:rsidRPr="009B607D" w:rsidRDefault="00B36E18" w:rsidP="003835BE">
            <w:pPr>
              <w:rPr>
                <w:rFonts w:ascii="Times New Roman" w:hAnsi="Times New Roman"/>
                <w:sz w:val="20"/>
                <w:szCs w:val="20"/>
              </w:rPr>
            </w:pPr>
          </w:p>
        </w:tc>
      </w:tr>
    </w:tbl>
    <w:p w14:paraId="48BEF775" w14:textId="2E2C54D2" w:rsidR="00413991" w:rsidRDefault="00413991" w:rsidP="00CD6202">
      <w:pPr>
        <w:spacing w:after="0" w:line="240" w:lineRule="auto"/>
        <w:contextualSpacing/>
        <w:jc w:val="both"/>
        <w:rPr>
          <w:rFonts w:ascii="Times New Roman" w:hAnsi="Times New Roman"/>
          <w:b/>
        </w:rPr>
      </w:pPr>
    </w:p>
    <w:p w14:paraId="7BFC500D" w14:textId="6589D735" w:rsidR="00D00455" w:rsidRDefault="00D00455" w:rsidP="00D00455">
      <w:pPr>
        <w:spacing w:after="0" w:line="240" w:lineRule="auto"/>
        <w:contextualSpacing/>
        <w:jc w:val="right"/>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Príloha č. 3</w:t>
      </w:r>
    </w:p>
    <w:p w14:paraId="6F8661DD" w14:textId="75BB269A"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Kúpna zmluva</w:t>
      </w:r>
    </w:p>
    <w:p w14:paraId="11653C8C" w14:textId="77777777" w:rsidR="00D00455" w:rsidRPr="00F72F6E" w:rsidRDefault="00D00455" w:rsidP="00D00455">
      <w:pPr>
        <w:spacing w:after="0" w:line="240" w:lineRule="auto"/>
        <w:contextualSpacing/>
        <w:jc w:val="center"/>
        <w:rPr>
          <w:rFonts w:ascii="Times New Roman" w:hAnsi="Times New Roman"/>
        </w:rPr>
      </w:pPr>
      <w:r w:rsidRPr="00F72F6E">
        <w:rPr>
          <w:rFonts w:ascii="Times New Roman" w:hAnsi="Times New Roman"/>
        </w:rPr>
        <w:t xml:space="preserve">uzavretá podľa § 409 a </w:t>
      </w:r>
      <w:proofErr w:type="spellStart"/>
      <w:r w:rsidRPr="00F72F6E">
        <w:rPr>
          <w:rFonts w:ascii="Times New Roman" w:hAnsi="Times New Roman"/>
        </w:rPr>
        <w:t>násl</w:t>
      </w:r>
      <w:proofErr w:type="spellEnd"/>
      <w:r w:rsidRPr="00F72F6E">
        <w:rPr>
          <w:rFonts w:ascii="Times New Roman" w:hAnsi="Times New Roman"/>
        </w:rPr>
        <w:t>. zákona č. 513/1991 Zb. Obchodného zákonníka v znení neskorších predpisov</w:t>
      </w:r>
    </w:p>
    <w:p w14:paraId="73D071A4" w14:textId="77777777" w:rsidR="00D00455" w:rsidRPr="00F72F6E" w:rsidRDefault="00D00455" w:rsidP="00D00455">
      <w:pPr>
        <w:spacing w:after="0" w:line="240" w:lineRule="auto"/>
        <w:contextualSpacing/>
        <w:jc w:val="center"/>
        <w:rPr>
          <w:rFonts w:ascii="Times New Roman" w:hAnsi="Times New Roman"/>
          <w:b/>
        </w:rPr>
      </w:pPr>
    </w:p>
    <w:p w14:paraId="1EA495EB"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I.</w:t>
      </w:r>
    </w:p>
    <w:p w14:paraId="2B181D3B" w14:textId="77777777" w:rsidR="00D00455" w:rsidRPr="00F72F6E" w:rsidRDefault="00D00455" w:rsidP="00D00455">
      <w:pPr>
        <w:spacing w:after="0" w:line="240" w:lineRule="auto"/>
        <w:contextualSpacing/>
        <w:rPr>
          <w:rFonts w:ascii="Times New Roman" w:hAnsi="Times New Roman"/>
          <w:b/>
        </w:rPr>
      </w:pPr>
    </w:p>
    <w:p w14:paraId="57263780" w14:textId="77777777" w:rsidR="00D00455" w:rsidRPr="00F72F6E" w:rsidRDefault="00D00455" w:rsidP="00D00455">
      <w:pPr>
        <w:spacing w:after="0" w:line="240" w:lineRule="auto"/>
        <w:contextualSpacing/>
        <w:rPr>
          <w:rFonts w:ascii="Times New Roman" w:hAnsi="Times New Roman"/>
          <w:b/>
        </w:rPr>
      </w:pPr>
      <w:r w:rsidRPr="00F72F6E">
        <w:rPr>
          <w:rFonts w:ascii="Times New Roman" w:hAnsi="Times New Roman"/>
          <w:b/>
        </w:rPr>
        <w:t>Kupujúci:</w:t>
      </w:r>
    </w:p>
    <w:p w14:paraId="702C05E2" w14:textId="77777777" w:rsidR="00D00455" w:rsidRPr="004456A1" w:rsidRDefault="00D00455" w:rsidP="00D00455">
      <w:pPr>
        <w:shd w:val="clear" w:color="auto" w:fill="FFFFFF"/>
        <w:spacing w:after="60" w:line="240" w:lineRule="auto"/>
        <w:ind w:left="142"/>
        <w:rPr>
          <w:rFonts w:ascii="Times New Roman" w:eastAsia="Times New Roman" w:hAnsi="Times New Roman"/>
          <w:lang w:eastAsia="cs-CZ"/>
        </w:rPr>
      </w:pPr>
      <w:r w:rsidRPr="004456A1">
        <w:rPr>
          <w:rFonts w:ascii="Times New Roman" w:eastAsia="Times New Roman" w:hAnsi="Times New Roman"/>
          <w:spacing w:val="4"/>
          <w:lang w:eastAsia="cs-CZ"/>
        </w:rPr>
        <w:t>Názov:</w:t>
      </w:r>
      <w:r w:rsidRPr="004456A1">
        <w:rPr>
          <w:rFonts w:ascii="Times New Roman" w:eastAsia="Times New Roman" w:hAnsi="Times New Roman"/>
          <w:spacing w:val="4"/>
          <w:lang w:eastAsia="cs-CZ"/>
        </w:rPr>
        <w:tab/>
      </w:r>
      <w:r>
        <w:rPr>
          <w:rFonts w:ascii="Times New Roman" w:eastAsia="Times New Roman" w:hAnsi="Times New Roman"/>
          <w:spacing w:val="4"/>
          <w:lang w:eastAsia="cs-CZ"/>
        </w:rPr>
        <w:tab/>
        <w:t>Mesto Rajec</w:t>
      </w:r>
      <w:r w:rsidRPr="004456A1">
        <w:rPr>
          <w:rFonts w:ascii="Times New Roman" w:eastAsia="Times New Roman" w:hAnsi="Times New Roman"/>
          <w:spacing w:val="4"/>
          <w:lang w:eastAsia="cs-CZ"/>
        </w:rPr>
        <w:t xml:space="preserve"> </w:t>
      </w:r>
    </w:p>
    <w:p w14:paraId="63EAADE1" w14:textId="3C296DEA" w:rsidR="00D00455" w:rsidRPr="004456A1" w:rsidRDefault="00D00455" w:rsidP="00D00455">
      <w:pPr>
        <w:shd w:val="clear" w:color="auto" w:fill="FFFFFF"/>
        <w:spacing w:after="60" w:line="240" w:lineRule="auto"/>
        <w:rPr>
          <w:rFonts w:ascii="Times New Roman" w:eastAsia="Times New Roman" w:hAnsi="Times New Roman"/>
          <w:lang w:eastAsia="cs-CZ"/>
        </w:rPr>
      </w:pPr>
      <w:r w:rsidRPr="004456A1">
        <w:rPr>
          <w:rFonts w:ascii="Times New Roman" w:eastAsia="Times New Roman" w:hAnsi="Times New Roman"/>
          <w:lang w:eastAsia="cs-CZ"/>
        </w:rPr>
        <w:t xml:space="preserve">   Sídlo:</w:t>
      </w:r>
      <w:r w:rsidRPr="004456A1">
        <w:rPr>
          <w:rFonts w:ascii="Times New Roman" w:eastAsia="Times New Roman" w:hAnsi="Times New Roman"/>
          <w:lang w:eastAsia="cs-CZ"/>
        </w:rPr>
        <w:tab/>
      </w:r>
      <w:r>
        <w:rPr>
          <w:rFonts w:ascii="Times New Roman" w:eastAsia="Times New Roman" w:hAnsi="Times New Roman"/>
          <w:lang w:eastAsia="cs-CZ"/>
        </w:rPr>
        <w:tab/>
      </w:r>
      <w:r w:rsidR="00B36E18">
        <w:rPr>
          <w:rFonts w:ascii="Times New Roman" w:eastAsia="Times New Roman" w:hAnsi="Times New Roman"/>
          <w:lang w:eastAsia="cs-CZ"/>
        </w:rPr>
        <w:tab/>
      </w:r>
      <w:r>
        <w:rPr>
          <w:rFonts w:ascii="Times New Roman" w:eastAsia="Times New Roman" w:hAnsi="Times New Roman"/>
          <w:lang w:eastAsia="cs-CZ"/>
        </w:rPr>
        <w:t>Námestie SNP 2/2, 015 22  Rajec</w:t>
      </w:r>
    </w:p>
    <w:p w14:paraId="3D1D7777" w14:textId="1C6A8DBD" w:rsidR="00D00455" w:rsidRDefault="00D00455" w:rsidP="00D00455">
      <w:pPr>
        <w:shd w:val="clear" w:color="auto" w:fill="FFFFFF"/>
        <w:spacing w:after="60" w:line="240" w:lineRule="auto"/>
        <w:rPr>
          <w:rFonts w:ascii="Times New Roman" w:hAnsi="Times New Roman"/>
          <w:color w:val="000000"/>
          <w:shd w:val="clear" w:color="auto" w:fill="FFFFFF"/>
        </w:rPr>
      </w:pPr>
      <w:r w:rsidRPr="004456A1">
        <w:rPr>
          <w:rFonts w:ascii="Times New Roman" w:eastAsia="Times New Roman" w:hAnsi="Times New Roman"/>
          <w:lang w:eastAsia="cs-CZ"/>
        </w:rPr>
        <w:t xml:space="preserve">   IČO:</w:t>
      </w:r>
      <w:r w:rsidRPr="004456A1">
        <w:rPr>
          <w:rFonts w:ascii="Times New Roman" w:eastAsia="Times New Roman" w:hAnsi="Times New Roman"/>
          <w:lang w:eastAsia="cs-CZ"/>
        </w:rPr>
        <w:tab/>
      </w:r>
      <w:r>
        <w:rPr>
          <w:rFonts w:ascii="Times New Roman" w:eastAsia="Times New Roman" w:hAnsi="Times New Roman"/>
          <w:lang w:eastAsia="cs-CZ"/>
        </w:rPr>
        <w:tab/>
      </w:r>
      <w:r w:rsidR="00B36E18">
        <w:rPr>
          <w:rFonts w:ascii="Times New Roman" w:eastAsia="Times New Roman" w:hAnsi="Times New Roman"/>
          <w:lang w:eastAsia="cs-CZ"/>
        </w:rPr>
        <w:tab/>
      </w:r>
      <w:r w:rsidRPr="00E94EB8">
        <w:rPr>
          <w:rFonts w:ascii="Times New Roman" w:hAnsi="Times New Roman"/>
          <w:color w:val="000000"/>
          <w:shd w:val="clear" w:color="auto" w:fill="FFFFFF"/>
        </w:rPr>
        <w:t>00321575</w:t>
      </w:r>
    </w:p>
    <w:p w14:paraId="2E7CEB32" w14:textId="3ECC5C6F" w:rsidR="00D00455" w:rsidRPr="004456A1" w:rsidRDefault="00D00455" w:rsidP="00D00455">
      <w:pPr>
        <w:shd w:val="clear" w:color="auto" w:fill="FFFFFF"/>
        <w:spacing w:after="60" w:line="240" w:lineRule="auto"/>
        <w:rPr>
          <w:rFonts w:ascii="Times New Roman" w:eastAsia="Times New Roman" w:hAnsi="Times New Roman"/>
          <w:lang w:eastAsia="cs-CZ"/>
        </w:rPr>
      </w:pPr>
      <w:r w:rsidRPr="004456A1">
        <w:rPr>
          <w:rFonts w:ascii="Times New Roman" w:eastAsia="Times New Roman" w:hAnsi="Times New Roman"/>
          <w:lang w:eastAsia="cs-CZ"/>
        </w:rPr>
        <w:t xml:space="preserve">   DIČ:</w:t>
      </w:r>
      <w:r w:rsidRPr="004456A1">
        <w:rPr>
          <w:rFonts w:ascii="Times New Roman" w:eastAsia="Times New Roman" w:hAnsi="Times New Roman"/>
          <w:lang w:eastAsia="cs-CZ"/>
        </w:rPr>
        <w:tab/>
      </w:r>
      <w:r>
        <w:rPr>
          <w:rFonts w:ascii="Times New Roman" w:eastAsia="Times New Roman" w:hAnsi="Times New Roman"/>
          <w:lang w:eastAsia="cs-CZ"/>
        </w:rPr>
        <w:tab/>
      </w:r>
      <w:r w:rsidR="00B36E18">
        <w:rPr>
          <w:rFonts w:ascii="Times New Roman" w:eastAsia="Times New Roman" w:hAnsi="Times New Roman"/>
          <w:lang w:eastAsia="cs-CZ"/>
        </w:rPr>
        <w:tab/>
      </w:r>
      <w:r>
        <w:rPr>
          <w:rFonts w:ascii="Times New Roman" w:eastAsia="Times New Roman" w:hAnsi="Times New Roman"/>
          <w:lang w:eastAsia="cs-CZ"/>
        </w:rPr>
        <w:t>2020637102</w:t>
      </w:r>
    </w:p>
    <w:p w14:paraId="0957A446" w14:textId="659D8C8D" w:rsidR="00D00455" w:rsidRDefault="00D00455" w:rsidP="00D00455">
      <w:pPr>
        <w:shd w:val="clear" w:color="auto" w:fill="FFFFFF"/>
        <w:spacing w:after="0" w:line="240" w:lineRule="auto"/>
        <w:contextualSpacing/>
        <w:rPr>
          <w:rFonts w:ascii="Times New Roman" w:hAnsi="Times New Roman"/>
          <w:lang w:eastAsia="cs-CZ"/>
        </w:rPr>
      </w:pPr>
      <w:r w:rsidRPr="004456A1">
        <w:rPr>
          <w:rFonts w:ascii="Times New Roman" w:eastAsia="Times New Roman" w:hAnsi="Times New Roman"/>
          <w:spacing w:val="-2"/>
          <w:lang w:eastAsia="cs-CZ"/>
        </w:rPr>
        <w:t xml:space="preserve">   </w:t>
      </w:r>
      <w:r w:rsidRPr="00F72F6E">
        <w:rPr>
          <w:rFonts w:ascii="Times New Roman" w:hAnsi="Times New Roman"/>
          <w:lang w:eastAsia="cs-CZ"/>
        </w:rPr>
        <w:t>Bankové spojenie:</w:t>
      </w:r>
      <w:r w:rsidRPr="00F72F6E">
        <w:rPr>
          <w:rFonts w:ascii="Times New Roman" w:hAnsi="Times New Roman"/>
          <w:lang w:eastAsia="cs-CZ"/>
        </w:rPr>
        <w:tab/>
      </w:r>
      <w:r>
        <w:rPr>
          <w:rFonts w:ascii="Times New Roman" w:hAnsi="Times New Roman"/>
          <w:lang w:eastAsia="cs-CZ"/>
        </w:rPr>
        <w:t>VÚB, a.s.</w:t>
      </w:r>
    </w:p>
    <w:p w14:paraId="0245D35F" w14:textId="4102E0D2" w:rsidR="00D00455" w:rsidRPr="00F72F6E" w:rsidRDefault="00D00455" w:rsidP="00D00455">
      <w:pPr>
        <w:shd w:val="clear" w:color="auto" w:fill="FFFFFF"/>
        <w:spacing w:after="0" w:line="240" w:lineRule="auto"/>
        <w:contextualSpacing/>
        <w:rPr>
          <w:rFonts w:ascii="Times New Roman" w:hAnsi="Times New Roman"/>
          <w:lang w:eastAsia="cs-CZ"/>
        </w:rPr>
      </w:pPr>
      <w:r>
        <w:rPr>
          <w:rFonts w:ascii="Times New Roman" w:hAnsi="Times New Roman"/>
          <w:lang w:eastAsia="cs-CZ"/>
        </w:rPr>
        <w:t xml:space="preserve">   Číslo účtu:                </w:t>
      </w:r>
      <w:r w:rsidR="00B36E18">
        <w:rPr>
          <w:rFonts w:ascii="Times New Roman" w:hAnsi="Times New Roman"/>
          <w:lang w:eastAsia="cs-CZ"/>
        </w:rPr>
        <w:tab/>
      </w:r>
      <w:r>
        <w:rPr>
          <w:rFonts w:ascii="Times New Roman" w:hAnsi="Times New Roman"/>
          <w:lang w:eastAsia="cs-CZ"/>
        </w:rPr>
        <w:t>SK36 0200 0000 0032 4248 1058</w:t>
      </w:r>
    </w:p>
    <w:p w14:paraId="4BCA90FE" w14:textId="3270EE4C" w:rsidR="00D00455" w:rsidRPr="004456A1" w:rsidRDefault="00D00455" w:rsidP="00D00455">
      <w:pPr>
        <w:shd w:val="clear" w:color="auto" w:fill="FFFFFF"/>
        <w:spacing w:after="60" w:line="240" w:lineRule="auto"/>
        <w:rPr>
          <w:rFonts w:ascii="Times New Roman" w:eastAsia="Times New Roman" w:hAnsi="Times New Roman"/>
          <w:lang w:eastAsia="cs-CZ"/>
        </w:rPr>
      </w:pPr>
      <w:r>
        <w:rPr>
          <w:rFonts w:ascii="Times New Roman" w:eastAsia="Times New Roman" w:hAnsi="Times New Roman"/>
          <w:spacing w:val="-2"/>
          <w:lang w:eastAsia="cs-CZ"/>
        </w:rPr>
        <w:t xml:space="preserve">   </w:t>
      </w:r>
      <w:r w:rsidRPr="004456A1">
        <w:rPr>
          <w:rFonts w:ascii="Times New Roman" w:eastAsia="Times New Roman" w:hAnsi="Times New Roman"/>
          <w:spacing w:val="-2"/>
          <w:lang w:eastAsia="cs-CZ"/>
        </w:rPr>
        <w:t>Telefón:</w:t>
      </w:r>
      <w:r w:rsidRPr="004456A1">
        <w:rPr>
          <w:rFonts w:ascii="Times New Roman" w:eastAsia="Times New Roman" w:hAnsi="Times New Roman"/>
          <w:spacing w:val="-2"/>
          <w:lang w:eastAsia="cs-CZ"/>
        </w:rPr>
        <w:tab/>
      </w:r>
      <w:r>
        <w:rPr>
          <w:rFonts w:ascii="Times New Roman" w:eastAsia="Times New Roman" w:hAnsi="Times New Roman"/>
          <w:spacing w:val="-2"/>
          <w:lang w:eastAsia="cs-CZ"/>
        </w:rPr>
        <w:tab/>
      </w:r>
      <w:r w:rsidRPr="00E94EB8">
        <w:rPr>
          <w:rFonts w:ascii="Times New Roman" w:eastAsia="Times New Roman" w:hAnsi="Times New Roman"/>
          <w:spacing w:val="-2"/>
          <w:lang w:eastAsia="cs-CZ"/>
        </w:rPr>
        <w:t>041/501 76 521</w:t>
      </w:r>
    </w:p>
    <w:p w14:paraId="352943EE" w14:textId="3172A510" w:rsidR="00D00455" w:rsidRPr="004456A1" w:rsidRDefault="00D00455" w:rsidP="00D00455">
      <w:pPr>
        <w:shd w:val="clear" w:color="auto" w:fill="FFFFFF"/>
        <w:spacing w:after="60" w:line="240" w:lineRule="auto"/>
        <w:rPr>
          <w:rFonts w:ascii="Times New Roman" w:eastAsia="Times New Roman" w:hAnsi="Times New Roman"/>
          <w:lang w:eastAsia="cs-CZ"/>
        </w:rPr>
      </w:pPr>
      <w:r w:rsidRPr="004456A1">
        <w:rPr>
          <w:rFonts w:ascii="Times New Roman" w:eastAsia="Times New Roman" w:hAnsi="Times New Roman"/>
          <w:spacing w:val="-1"/>
          <w:lang w:eastAsia="cs-CZ"/>
        </w:rPr>
        <w:t xml:space="preserve">   Kontaktná osoba: </w:t>
      </w:r>
      <w:r>
        <w:rPr>
          <w:rFonts w:ascii="Times New Roman" w:eastAsia="Times New Roman" w:hAnsi="Times New Roman"/>
          <w:spacing w:val="-1"/>
          <w:lang w:eastAsia="cs-CZ"/>
        </w:rPr>
        <w:tab/>
        <w:t>Ing. Ján Rybárik</w:t>
      </w:r>
      <w:r w:rsidRPr="004456A1">
        <w:rPr>
          <w:rFonts w:ascii="Times New Roman" w:eastAsia="Times New Roman" w:hAnsi="Times New Roman"/>
          <w:spacing w:val="-1"/>
          <w:lang w:eastAsia="cs-CZ"/>
        </w:rPr>
        <w:t xml:space="preserve"> – </w:t>
      </w:r>
      <w:r>
        <w:rPr>
          <w:rFonts w:ascii="Times New Roman" w:eastAsia="Times New Roman" w:hAnsi="Times New Roman"/>
          <w:spacing w:val="-1"/>
          <w:lang w:eastAsia="cs-CZ"/>
        </w:rPr>
        <w:t>primátor</w:t>
      </w:r>
    </w:p>
    <w:p w14:paraId="0B1FE246" w14:textId="445CEE29" w:rsidR="00D00455" w:rsidRDefault="00D00455" w:rsidP="00D00455">
      <w:pPr>
        <w:shd w:val="clear" w:color="auto" w:fill="FFFFFF"/>
        <w:spacing w:after="60" w:line="240" w:lineRule="auto"/>
        <w:rPr>
          <w:rFonts w:ascii="Times New Roman" w:hAnsi="Times New Roman"/>
        </w:rPr>
      </w:pPr>
      <w:r w:rsidRPr="004456A1">
        <w:rPr>
          <w:rFonts w:ascii="Times New Roman" w:eastAsia="Times New Roman" w:hAnsi="Times New Roman"/>
          <w:spacing w:val="-1"/>
          <w:lang w:eastAsia="cs-CZ"/>
        </w:rPr>
        <w:t xml:space="preserve">   e-mail:</w:t>
      </w:r>
      <w:r>
        <w:t xml:space="preserve"> </w:t>
      </w:r>
      <w:r>
        <w:tab/>
      </w:r>
      <w:r>
        <w:tab/>
      </w:r>
      <w:hyperlink r:id="rId8" w:history="1">
        <w:r w:rsidRPr="005F6BC1">
          <w:rPr>
            <w:rStyle w:val="Hypertextovprepojenie"/>
            <w:rFonts w:ascii="Times New Roman" w:hAnsi="Times New Roman"/>
          </w:rPr>
          <w:t>primator@rajec.sk</w:t>
        </w:r>
      </w:hyperlink>
    </w:p>
    <w:p w14:paraId="61383E9E" w14:textId="77777777" w:rsidR="00D00455" w:rsidRPr="00F72F6E" w:rsidRDefault="00D00455" w:rsidP="00D00455">
      <w:pPr>
        <w:spacing w:after="0" w:line="240" w:lineRule="auto"/>
        <w:contextualSpacing/>
        <w:rPr>
          <w:rFonts w:ascii="Times New Roman" w:hAnsi="Times New Roman"/>
        </w:rPr>
      </w:pPr>
    </w:p>
    <w:p w14:paraId="45C70D2A" w14:textId="77777777" w:rsidR="00D00455" w:rsidRPr="00F72F6E" w:rsidRDefault="00D00455" w:rsidP="00D00455">
      <w:pPr>
        <w:spacing w:after="0" w:line="240" w:lineRule="auto"/>
        <w:contextualSpacing/>
        <w:jc w:val="center"/>
        <w:rPr>
          <w:rFonts w:ascii="Times New Roman" w:hAnsi="Times New Roman"/>
        </w:rPr>
      </w:pPr>
    </w:p>
    <w:p w14:paraId="0050CEF7" w14:textId="77777777" w:rsidR="00D00455" w:rsidRPr="00F72F6E" w:rsidRDefault="00D00455" w:rsidP="00D00455">
      <w:pPr>
        <w:tabs>
          <w:tab w:val="left" w:pos="2127"/>
        </w:tabs>
        <w:spacing w:after="0" w:line="240" w:lineRule="auto"/>
        <w:contextualSpacing/>
        <w:rPr>
          <w:rFonts w:ascii="Times New Roman" w:hAnsi="Times New Roman"/>
          <w:b/>
        </w:rPr>
      </w:pPr>
      <w:r w:rsidRPr="00F72F6E">
        <w:rPr>
          <w:rFonts w:ascii="Times New Roman" w:hAnsi="Times New Roman"/>
          <w:b/>
        </w:rPr>
        <w:t>Predávajúci:</w:t>
      </w:r>
      <w:r>
        <w:rPr>
          <w:rFonts w:ascii="Times New Roman" w:hAnsi="Times New Roman"/>
          <w:b/>
        </w:rPr>
        <w:tab/>
      </w:r>
    </w:p>
    <w:p w14:paraId="372090E1" w14:textId="77777777" w:rsidR="00D00455" w:rsidRPr="00F72F6E" w:rsidRDefault="00D00455" w:rsidP="00D00455">
      <w:pPr>
        <w:shd w:val="clear" w:color="auto" w:fill="FFFFFF"/>
        <w:spacing w:after="0" w:line="240" w:lineRule="auto"/>
        <w:ind w:left="142" w:hanging="142"/>
        <w:contextualSpacing/>
        <w:rPr>
          <w:rFonts w:ascii="Times New Roman" w:hAnsi="Times New Roman"/>
          <w:lang w:eastAsia="cs-CZ"/>
        </w:rPr>
      </w:pPr>
      <w:r w:rsidRPr="00F72F6E">
        <w:rPr>
          <w:rFonts w:ascii="Times New Roman" w:hAnsi="Times New Roman"/>
          <w:spacing w:val="4"/>
          <w:lang w:eastAsia="cs-CZ"/>
        </w:rPr>
        <w:t>Názov:</w:t>
      </w:r>
      <w:r w:rsidRPr="00F72F6E">
        <w:rPr>
          <w:rFonts w:ascii="Times New Roman" w:hAnsi="Times New Roman"/>
          <w:spacing w:val="4"/>
          <w:lang w:eastAsia="cs-CZ"/>
        </w:rPr>
        <w:tab/>
      </w:r>
      <w:r w:rsidRPr="00F72F6E">
        <w:rPr>
          <w:rFonts w:ascii="Times New Roman" w:hAnsi="Times New Roman"/>
          <w:spacing w:val="4"/>
          <w:lang w:eastAsia="cs-CZ"/>
        </w:rPr>
        <w:tab/>
      </w:r>
      <w:r w:rsidRPr="00F72F6E">
        <w:rPr>
          <w:rFonts w:ascii="Times New Roman" w:hAnsi="Times New Roman"/>
          <w:spacing w:val="4"/>
          <w:lang w:eastAsia="cs-CZ"/>
        </w:rPr>
        <w:tab/>
        <w:t xml:space="preserve"> </w:t>
      </w:r>
    </w:p>
    <w:p w14:paraId="7762D596" w14:textId="77777777" w:rsidR="00D00455" w:rsidRDefault="00D00455" w:rsidP="00D00455">
      <w:pPr>
        <w:shd w:val="clear" w:color="auto" w:fill="FFFFFF"/>
        <w:spacing w:after="0" w:line="240" w:lineRule="auto"/>
        <w:contextualSpacing/>
        <w:rPr>
          <w:rFonts w:ascii="Times New Roman" w:hAnsi="Times New Roman"/>
          <w:lang w:eastAsia="cs-CZ"/>
        </w:rPr>
      </w:pPr>
      <w:r w:rsidRPr="00F72F6E">
        <w:rPr>
          <w:rFonts w:ascii="Times New Roman" w:hAnsi="Times New Roman"/>
          <w:lang w:eastAsia="cs-CZ"/>
        </w:rPr>
        <w:t>Sídlo:</w:t>
      </w:r>
      <w:r w:rsidRPr="00F72F6E">
        <w:rPr>
          <w:rFonts w:ascii="Times New Roman" w:hAnsi="Times New Roman"/>
          <w:lang w:eastAsia="cs-CZ"/>
        </w:rPr>
        <w:tab/>
      </w:r>
      <w:r w:rsidRPr="00F72F6E">
        <w:rPr>
          <w:rFonts w:ascii="Times New Roman" w:hAnsi="Times New Roman"/>
          <w:lang w:eastAsia="cs-CZ"/>
        </w:rPr>
        <w:tab/>
      </w:r>
      <w:r w:rsidRPr="00F72F6E">
        <w:rPr>
          <w:rFonts w:ascii="Times New Roman" w:hAnsi="Times New Roman"/>
          <w:lang w:eastAsia="cs-CZ"/>
        </w:rPr>
        <w:tab/>
      </w:r>
    </w:p>
    <w:p w14:paraId="25A8DF85" w14:textId="77777777" w:rsidR="00D00455" w:rsidRPr="00F72F6E" w:rsidRDefault="00D00455" w:rsidP="00D00455">
      <w:pPr>
        <w:shd w:val="clear" w:color="auto" w:fill="FFFFFF"/>
        <w:spacing w:after="0" w:line="240" w:lineRule="auto"/>
        <w:contextualSpacing/>
        <w:rPr>
          <w:rFonts w:ascii="Times New Roman" w:hAnsi="Times New Roman"/>
          <w:lang w:eastAsia="cs-CZ"/>
        </w:rPr>
      </w:pPr>
      <w:r w:rsidRPr="00F72F6E">
        <w:rPr>
          <w:rFonts w:ascii="Times New Roman" w:hAnsi="Times New Roman"/>
          <w:lang w:eastAsia="cs-CZ"/>
        </w:rPr>
        <w:t>IČO:</w:t>
      </w:r>
      <w:r w:rsidRPr="00F72F6E">
        <w:rPr>
          <w:rFonts w:ascii="Times New Roman" w:hAnsi="Times New Roman"/>
          <w:lang w:eastAsia="cs-CZ"/>
        </w:rPr>
        <w:tab/>
      </w:r>
      <w:r w:rsidRPr="00F72F6E">
        <w:rPr>
          <w:rFonts w:ascii="Times New Roman" w:hAnsi="Times New Roman"/>
          <w:lang w:eastAsia="cs-CZ"/>
        </w:rPr>
        <w:tab/>
      </w:r>
      <w:r w:rsidRPr="00F72F6E">
        <w:rPr>
          <w:rFonts w:ascii="Times New Roman" w:hAnsi="Times New Roman"/>
          <w:lang w:eastAsia="cs-CZ"/>
        </w:rPr>
        <w:tab/>
      </w:r>
    </w:p>
    <w:p w14:paraId="5A93A6E4" w14:textId="77777777" w:rsidR="00D00455" w:rsidRPr="00F72F6E" w:rsidRDefault="00D00455" w:rsidP="00D00455">
      <w:pPr>
        <w:shd w:val="clear" w:color="auto" w:fill="FFFFFF"/>
        <w:tabs>
          <w:tab w:val="left" w:pos="2127"/>
        </w:tabs>
        <w:spacing w:after="0" w:line="240" w:lineRule="auto"/>
        <w:contextualSpacing/>
        <w:rPr>
          <w:rFonts w:ascii="Times New Roman" w:hAnsi="Times New Roman"/>
          <w:lang w:eastAsia="cs-CZ"/>
        </w:rPr>
      </w:pPr>
      <w:r w:rsidRPr="00F72F6E">
        <w:rPr>
          <w:rFonts w:ascii="Times New Roman" w:hAnsi="Times New Roman"/>
          <w:lang w:eastAsia="cs-CZ"/>
        </w:rPr>
        <w:t>DIČ:</w:t>
      </w:r>
      <w:r>
        <w:rPr>
          <w:rFonts w:ascii="Times New Roman" w:hAnsi="Times New Roman"/>
          <w:lang w:eastAsia="cs-CZ"/>
        </w:rPr>
        <w:tab/>
      </w:r>
    </w:p>
    <w:p w14:paraId="6D764DCB" w14:textId="77777777" w:rsidR="00D00455" w:rsidRDefault="00D00455" w:rsidP="00D00455">
      <w:pPr>
        <w:shd w:val="clear" w:color="auto" w:fill="FFFFFF"/>
        <w:spacing w:after="0" w:line="240" w:lineRule="auto"/>
        <w:contextualSpacing/>
        <w:rPr>
          <w:rFonts w:ascii="Times New Roman" w:hAnsi="Times New Roman"/>
          <w:lang w:eastAsia="cs-CZ"/>
        </w:rPr>
      </w:pPr>
      <w:r w:rsidRPr="00F72F6E">
        <w:rPr>
          <w:rFonts w:ascii="Times New Roman" w:hAnsi="Times New Roman"/>
          <w:lang w:eastAsia="cs-CZ"/>
        </w:rPr>
        <w:t>Bankové spojenie:</w:t>
      </w:r>
      <w:r w:rsidRPr="00F72F6E">
        <w:rPr>
          <w:rFonts w:ascii="Times New Roman" w:hAnsi="Times New Roman"/>
          <w:lang w:eastAsia="cs-CZ"/>
        </w:rPr>
        <w:tab/>
      </w:r>
      <w:r>
        <w:rPr>
          <w:rFonts w:ascii="Times New Roman" w:hAnsi="Times New Roman"/>
          <w:lang w:eastAsia="cs-CZ"/>
        </w:rPr>
        <w:t xml:space="preserve"> </w:t>
      </w:r>
    </w:p>
    <w:p w14:paraId="6E936432" w14:textId="77777777" w:rsidR="00D00455" w:rsidRPr="00F72F6E" w:rsidRDefault="00D00455" w:rsidP="00D00455">
      <w:pPr>
        <w:shd w:val="clear" w:color="auto" w:fill="FFFFFF"/>
        <w:tabs>
          <w:tab w:val="left" w:pos="2127"/>
        </w:tabs>
        <w:spacing w:after="0" w:line="240" w:lineRule="auto"/>
        <w:contextualSpacing/>
        <w:rPr>
          <w:rFonts w:ascii="Times New Roman" w:hAnsi="Times New Roman"/>
          <w:lang w:eastAsia="cs-CZ"/>
        </w:rPr>
      </w:pPr>
      <w:r>
        <w:rPr>
          <w:rFonts w:ascii="Times New Roman" w:hAnsi="Times New Roman"/>
          <w:lang w:eastAsia="cs-CZ"/>
        </w:rPr>
        <w:t>Číslo účtu:</w:t>
      </w:r>
      <w:r>
        <w:rPr>
          <w:rFonts w:ascii="Times New Roman" w:hAnsi="Times New Roman"/>
          <w:lang w:eastAsia="cs-CZ"/>
        </w:rPr>
        <w:tab/>
      </w:r>
      <w:r w:rsidRPr="00F72F6E">
        <w:rPr>
          <w:rFonts w:ascii="Times New Roman" w:hAnsi="Times New Roman"/>
          <w:lang w:eastAsia="cs-CZ"/>
        </w:rPr>
        <w:tab/>
      </w:r>
      <w:r w:rsidRPr="00F72F6E">
        <w:rPr>
          <w:rFonts w:ascii="Times New Roman" w:hAnsi="Times New Roman"/>
          <w:lang w:eastAsia="cs-CZ"/>
        </w:rPr>
        <w:tab/>
      </w:r>
    </w:p>
    <w:p w14:paraId="2777D152" w14:textId="77777777" w:rsidR="00D00455" w:rsidRDefault="00D00455" w:rsidP="00D00455">
      <w:pPr>
        <w:shd w:val="clear" w:color="auto" w:fill="FFFFFF"/>
        <w:spacing w:after="0" w:line="240" w:lineRule="auto"/>
        <w:contextualSpacing/>
        <w:rPr>
          <w:rFonts w:ascii="Times New Roman" w:hAnsi="Times New Roman"/>
          <w:spacing w:val="-2"/>
          <w:lang w:eastAsia="cs-CZ"/>
        </w:rPr>
      </w:pPr>
      <w:r w:rsidRPr="00F72F6E">
        <w:rPr>
          <w:rFonts w:ascii="Times New Roman" w:hAnsi="Times New Roman"/>
          <w:spacing w:val="-2"/>
          <w:lang w:eastAsia="cs-CZ"/>
        </w:rPr>
        <w:t>Telefón:</w:t>
      </w:r>
      <w:r w:rsidRPr="00F72F6E">
        <w:rPr>
          <w:rFonts w:ascii="Times New Roman" w:hAnsi="Times New Roman"/>
          <w:spacing w:val="-2"/>
          <w:lang w:eastAsia="cs-CZ"/>
        </w:rPr>
        <w:tab/>
      </w:r>
      <w:r w:rsidRPr="00F72F6E">
        <w:rPr>
          <w:rFonts w:ascii="Times New Roman" w:hAnsi="Times New Roman"/>
          <w:spacing w:val="-2"/>
          <w:lang w:eastAsia="cs-CZ"/>
        </w:rPr>
        <w:tab/>
      </w:r>
    </w:p>
    <w:p w14:paraId="3AA5F3B5" w14:textId="77777777" w:rsidR="00D00455" w:rsidRPr="00F72F6E" w:rsidRDefault="00D00455" w:rsidP="00D00455">
      <w:pPr>
        <w:shd w:val="clear" w:color="auto" w:fill="FFFFFF"/>
        <w:spacing w:after="0" w:line="240" w:lineRule="auto"/>
        <w:contextualSpacing/>
        <w:rPr>
          <w:rFonts w:ascii="Times New Roman" w:hAnsi="Times New Roman"/>
          <w:lang w:eastAsia="cs-CZ"/>
        </w:rPr>
      </w:pPr>
      <w:r w:rsidRPr="00F72F6E">
        <w:rPr>
          <w:rFonts w:ascii="Times New Roman" w:hAnsi="Times New Roman"/>
          <w:spacing w:val="-1"/>
          <w:lang w:eastAsia="cs-CZ"/>
        </w:rPr>
        <w:t xml:space="preserve">Kontaktná osoba: </w:t>
      </w:r>
      <w:r w:rsidRPr="00F72F6E">
        <w:rPr>
          <w:rFonts w:ascii="Times New Roman" w:hAnsi="Times New Roman"/>
          <w:spacing w:val="-1"/>
          <w:lang w:eastAsia="cs-CZ"/>
        </w:rPr>
        <w:tab/>
      </w:r>
    </w:p>
    <w:p w14:paraId="0B833415" w14:textId="77777777" w:rsidR="00D00455" w:rsidRPr="00F72F6E" w:rsidRDefault="00D00455" w:rsidP="00D00455">
      <w:pPr>
        <w:spacing w:after="0" w:line="240" w:lineRule="auto"/>
        <w:contextualSpacing/>
        <w:rPr>
          <w:rFonts w:ascii="Times New Roman" w:hAnsi="Times New Roman"/>
        </w:rPr>
      </w:pPr>
      <w:r w:rsidRPr="00F72F6E">
        <w:rPr>
          <w:rFonts w:ascii="Times New Roman" w:hAnsi="Times New Roman"/>
          <w:spacing w:val="-1"/>
          <w:lang w:eastAsia="cs-CZ"/>
        </w:rPr>
        <w:t xml:space="preserve">e-mail: </w:t>
      </w:r>
      <w:r w:rsidRPr="00F72F6E">
        <w:rPr>
          <w:rFonts w:ascii="Times New Roman" w:hAnsi="Times New Roman"/>
          <w:spacing w:val="-1"/>
          <w:lang w:eastAsia="cs-CZ"/>
        </w:rPr>
        <w:tab/>
      </w:r>
      <w:r w:rsidRPr="00F72F6E">
        <w:rPr>
          <w:rFonts w:ascii="Times New Roman" w:hAnsi="Times New Roman"/>
          <w:spacing w:val="-1"/>
          <w:lang w:eastAsia="cs-CZ"/>
        </w:rPr>
        <w:tab/>
      </w:r>
      <w:r>
        <w:rPr>
          <w:rFonts w:ascii="Times New Roman" w:hAnsi="Times New Roman"/>
          <w:spacing w:val="-1"/>
          <w:lang w:eastAsia="cs-CZ"/>
        </w:rPr>
        <w:tab/>
      </w:r>
    </w:p>
    <w:p w14:paraId="4371CE7D" w14:textId="77777777" w:rsidR="00D00455" w:rsidRPr="00F72F6E" w:rsidRDefault="00D00455" w:rsidP="00D00455">
      <w:pPr>
        <w:spacing w:after="0" w:line="240" w:lineRule="auto"/>
        <w:contextualSpacing/>
        <w:jc w:val="center"/>
        <w:rPr>
          <w:rFonts w:ascii="Times New Roman" w:hAnsi="Times New Roman"/>
        </w:rPr>
      </w:pPr>
    </w:p>
    <w:p w14:paraId="000B687B" w14:textId="77777777" w:rsidR="00D00455" w:rsidRPr="00F72F6E" w:rsidRDefault="00D00455" w:rsidP="00D00455">
      <w:pPr>
        <w:spacing w:after="0" w:line="240" w:lineRule="auto"/>
        <w:contextualSpacing/>
        <w:jc w:val="center"/>
        <w:rPr>
          <w:rFonts w:ascii="Times New Roman" w:hAnsi="Times New Roman"/>
        </w:rPr>
      </w:pPr>
    </w:p>
    <w:p w14:paraId="50B3ECB5"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II.</w:t>
      </w:r>
    </w:p>
    <w:p w14:paraId="218CB42C"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Úvodné ustanovenie</w:t>
      </w:r>
    </w:p>
    <w:p w14:paraId="2DE8C9FC" w14:textId="77777777" w:rsidR="00D00455" w:rsidRDefault="00D00455" w:rsidP="00D00455">
      <w:pPr>
        <w:pStyle w:val="Odsekzoznamu"/>
        <w:numPr>
          <w:ilvl w:val="0"/>
          <w:numId w:val="10"/>
        </w:numPr>
        <w:tabs>
          <w:tab w:val="num" w:pos="0"/>
        </w:tabs>
        <w:spacing w:after="0" w:line="240" w:lineRule="auto"/>
        <w:ind w:left="426"/>
        <w:jc w:val="both"/>
        <w:outlineLvl w:val="0"/>
        <w:rPr>
          <w:rFonts w:ascii="Times New Roman" w:hAnsi="Times New Roman"/>
        </w:rPr>
      </w:pPr>
      <w:r w:rsidRPr="007C567B">
        <w:rPr>
          <w:rFonts w:ascii="Times New Roman" w:hAnsi="Times New Roman"/>
        </w:rPr>
        <w:t>Podkladom pre uzatvorenie tejto zmluvy je výsledok verejného obstarávania na predmet zákazky „</w:t>
      </w:r>
      <w:r>
        <w:rPr>
          <w:rFonts w:ascii="Times New Roman" w:hAnsi="Times New Roman"/>
          <w:i/>
        </w:rPr>
        <w:t>Elektromobil pre mesto Rajec</w:t>
      </w:r>
      <w:r w:rsidRPr="007C567B">
        <w:rPr>
          <w:rFonts w:ascii="Times New Roman" w:hAnsi="Times New Roman"/>
        </w:rPr>
        <w:t xml:space="preserve">“ podľa zákona č. 343/2015 Z.z. o verejnom obstarávaní a o zmene a doplnení niektorých zákonov.  </w:t>
      </w:r>
    </w:p>
    <w:p w14:paraId="5699A5C2" w14:textId="77777777" w:rsidR="00D00455" w:rsidRDefault="00D00455" w:rsidP="00D00455">
      <w:pPr>
        <w:pStyle w:val="Odsekzoznamu"/>
        <w:spacing w:after="0" w:line="240" w:lineRule="auto"/>
        <w:ind w:left="426"/>
        <w:jc w:val="both"/>
        <w:outlineLvl w:val="0"/>
        <w:rPr>
          <w:rFonts w:ascii="Times New Roman" w:hAnsi="Times New Roman"/>
        </w:rPr>
      </w:pPr>
    </w:p>
    <w:p w14:paraId="5F78DBD1" w14:textId="77777777" w:rsidR="00D00455" w:rsidRPr="007C567B" w:rsidRDefault="00D00455" w:rsidP="00D00455">
      <w:pPr>
        <w:pStyle w:val="Odsekzoznamu"/>
        <w:numPr>
          <w:ilvl w:val="0"/>
          <w:numId w:val="10"/>
        </w:numPr>
        <w:tabs>
          <w:tab w:val="num" w:pos="0"/>
        </w:tabs>
        <w:spacing w:after="0" w:line="240" w:lineRule="auto"/>
        <w:ind w:left="426"/>
        <w:jc w:val="both"/>
        <w:outlineLvl w:val="0"/>
        <w:rPr>
          <w:rFonts w:ascii="Times New Roman" w:hAnsi="Times New Roman"/>
        </w:rPr>
      </w:pPr>
      <w:r>
        <w:rPr>
          <w:rFonts w:ascii="Times New Roman" w:hAnsi="Times New Roman"/>
        </w:rPr>
        <w:t xml:space="preserve">Na základe žiadosti kupujúceho </w:t>
      </w:r>
      <w:r w:rsidRPr="00F125EC">
        <w:rPr>
          <w:rFonts w:ascii="Times New Roman" w:hAnsi="Times New Roman"/>
        </w:rPr>
        <w:t xml:space="preserve">o poskytnutie finančných prostriedkov na podporu </w:t>
      </w:r>
      <w:proofErr w:type="spellStart"/>
      <w:r w:rsidRPr="00F125EC">
        <w:rPr>
          <w:rFonts w:ascii="Times New Roman" w:hAnsi="Times New Roman"/>
        </w:rPr>
        <w:t>elektromobility</w:t>
      </w:r>
      <w:proofErr w:type="spellEnd"/>
      <w:r w:rsidRPr="00F125EC">
        <w:rPr>
          <w:rFonts w:ascii="Times New Roman" w:hAnsi="Times New Roman"/>
        </w:rPr>
        <w:t xml:space="preserve"> formou dotácie z Environmentálneho fondu, rozhodol minister životného prostredia SR dňa 15.8.2018 pod číslom ro</w:t>
      </w:r>
      <w:r>
        <w:rPr>
          <w:rFonts w:ascii="Times New Roman" w:hAnsi="Times New Roman"/>
        </w:rPr>
        <w:t>z</w:t>
      </w:r>
      <w:r w:rsidRPr="00F125EC">
        <w:rPr>
          <w:rFonts w:ascii="Times New Roman" w:hAnsi="Times New Roman"/>
        </w:rPr>
        <w:t>hodnutia 130326/J1-32/18  pridelení dotácie vo výške 30.000,- €</w:t>
      </w:r>
      <w:r>
        <w:rPr>
          <w:rFonts w:ascii="Times New Roman" w:hAnsi="Times New Roman"/>
        </w:rPr>
        <w:t xml:space="preserve"> (ďalej </w:t>
      </w:r>
      <w:r w:rsidRPr="00F125EC">
        <w:rPr>
          <w:rFonts w:ascii="Times New Roman" w:hAnsi="Times New Roman"/>
          <w:b/>
        </w:rPr>
        <w:t>„dotácia“</w:t>
      </w:r>
      <w:r>
        <w:rPr>
          <w:rFonts w:ascii="Times New Roman" w:hAnsi="Times New Roman"/>
        </w:rPr>
        <w:t>)</w:t>
      </w:r>
      <w:r w:rsidRPr="00F125EC">
        <w:rPr>
          <w:rFonts w:ascii="Times New Roman" w:hAnsi="Times New Roman"/>
        </w:rPr>
        <w:t>.</w:t>
      </w:r>
    </w:p>
    <w:p w14:paraId="3A95C0AF" w14:textId="77777777" w:rsidR="00D00455" w:rsidRPr="00F72F6E" w:rsidRDefault="00D00455" w:rsidP="00D00455">
      <w:pPr>
        <w:spacing w:after="0" w:line="240" w:lineRule="auto"/>
        <w:contextualSpacing/>
        <w:jc w:val="both"/>
        <w:rPr>
          <w:rFonts w:ascii="Times New Roman" w:hAnsi="Times New Roman"/>
        </w:rPr>
      </w:pPr>
    </w:p>
    <w:p w14:paraId="1E0DD8A9"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III.</w:t>
      </w:r>
    </w:p>
    <w:p w14:paraId="143D9221"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Predmet zmluvy</w:t>
      </w:r>
    </w:p>
    <w:p w14:paraId="191BC173" w14:textId="77777777" w:rsidR="00D00455" w:rsidRDefault="00D00455" w:rsidP="00D00455">
      <w:pPr>
        <w:pStyle w:val="Odsekzoznamu"/>
        <w:numPr>
          <w:ilvl w:val="0"/>
          <w:numId w:val="11"/>
        </w:numPr>
        <w:spacing w:after="0" w:line="240" w:lineRule="auto"/>
        <w:ind w:left="426"/>
        <w:jc w:val="both"/>
        <w:rPr>
          <w:rFonts w:ascii="Times New Roman" w:hAnsi="Times New Roman"/>
        </w:rPr>
      </w:pPr>
      <w:r w:rsidRPr="007C567B">
        <w:rPr>
          <w:rFonts w:ascii="Times New Roman" w:hAnsi="Times New Roman"/>
        </w:rPr>
        <w:t xml:space="preserve">Predmetom tejto kúpnej zmluvy je záväzok predávajúceho previesť na kupujúceho vlastnícke právo k predmetu kúpy uvedeného v ods. 2. tohto článku zmluvy a záväzok kupujúceho predmet kúpy prevziať a zaplatiť zaň kúpnu cenu za podmienok dohodnutých v čl. VI. tejto zmluvy. </w:t>
      </w:r>
    </w:p>
    <w:p w14:paraId="58D91ADD" w14:textId="77777777" w:rsidR="00D00455" w:rsidRPr="007C567B" w:rsidRDefault="00D00455" w:rsidP="00D00455">
      <w:pPr>
        <w:pStyle w:val="Odsekzoznamu"/>
        <w:spacing w:after="0" w:line="240" w:lineRule="auto"/>
        <w:ind w:left="426"/>
        <w:jc w:val="both"/>
        <w:rPr>
          <w:rFonts w:ascii="Times New Roman" w:hAnsi="Times New Roman"/>
        </w:rPr>
      </w:pPr>
    </w:p>
    <w:p w14:paraId="1BE87212" w14:textId="103C1E00" w:rsidR="00D00455" w:rsidRPr="007C567B" w:rsidRDefault="00D00455" w:rsidP="00D00455">
      <w:pPr>
        <w:pStyle w:val="Odsekzoznamu"/>
        <w:numPr>
          <w:ilvl w:val="0"/>
          <w:numId w:val="11"/>
        </w:numPr>
        <w:spacing w:after="0" w:line="240" w:lineRule="auto"/>
        <w:ind w:left="426"/>
        <w:jc w:val="both"/>
        <w:rPr>
          <w:rFonts w:ascii="Times New Roman" w:hAnsi="Times New Roman"/>
        </w:rPr>
      </w:pPr>
      <w:r w:rsidRPr="007C567B">
        <w:rPr>
          <w:rFonts w:ascii="Times New Roman" w:hAnsi="Times New Roman"/>
        </w:rPr>
        <w:t xml:space="preserve">Predmetom kúpy je </w:t>
      </w:r>
      <w:r w:rsidR="00163683">
        <w:rPr>
          <w:rFonts w:ascii="Times New Roman" w:hAnsi="Times New Roman"/>
        </w:rPr>
        <w:t>elektromobil</w:t>
      </w:r>
      <w:r w:rsidRPr="007C567B">
        <w:rPr>
          <w:rFonts w:ascii="Times New Roman" w:hAnsi="Times New Roman"/>
        </w:rPr>
        <w:t xml:space="preserve"> kategórie </w:t>
      </w:r>
      <w:r>
        <w:rPr>
          <w:rFonts w:ascii="Times New Roman" w:hAnsi="Times New Roman"/>
        </w:rPr>
        <w:t>N</w:t>
      </w:r>
      <w:r w:rsidRPr="007C567B">
        <w:rPr>
          <w:rFonts w:ascii="Times New Roman" w:hAnsi="Times New Roman"/>
        </w:rPr>
        <w:t xml:space="preserve">1 s požadovanými technickými parametrami, vybavením a príslušenstvom podľa podrobnej špecifikácie uvedenej v prílohe č. 1 tejto zmluvy, ktoré je vo vlastníctve predávajúceho: </w:t>
      </w:r>
    </w:p>
    <w:p w14:paraId="3F6CD197" w14:textId="77777777" w:rsidR="00D00455" w:rsidRDefault="00D00455" w:rsidP="00D00455">
      <w:pPr>
        <w:spacing w:after="0" w:line="240" w:lineRule="auto"/>
        <w:contextualSpacing/>
        <w:jc w:val="both"/>
        <w:rPr>
          <w:rFonts w:ascii="Times New Roman" w:hAnsi="Times New Roman"/>
        </w:rPr>
      </w:pPr>
    </w:p>
    <w:p w14:paraId="4CB15869" w14:textId="77777777" w:rsidR="00D00455" w:rsidRDefault="00D00455" w:rsidP="00D00455">
      <w:pPr>
        <w:spacing w:after="0" w:line="240" w:lineRule="auto"/>
        <w:contextualSpacing/>
        <w:jc w:val="both"/>
        <w:rPr>
          <w:rFonts w:ascii="Times New Roman" w:hAnsi="Times New Roman"/>
        </w:rPr>
      </w:pPr>
    </w:p>
    <w:p w14:paraId="4A9983B8" w14:textId="77777777" w:rsidR="00D00455" w:rsidRDefault="00D00455" w:rsidP="00D00455">
      <w:pPr>
        <w:spacing w:after="0" w:line="240" w:lineRule="auto"/>
        <w:contextualSpacing/>
        <w:jc w:val="both"/>
        <w:rPr>
          <w:rFonts w:ascii="Times New Roman" w:hAnsi="Times New Roman"/>
        </w:rPr>
      </w:pPr>
    </w:p>
    <w:p w14:paraId="7E5EFFEF" w14:textId="77777777" w:rsidR="00D00455" w:rsidRDefault="00D00455" w:rsidP="00D00455">
      <w:pPr>
        <w:spacing w:after="0" w:line="240" w:lineRule="auto"/>
        <w:contextualSpacing/>
        <w:jc w:val="both"/>
        <w:rPr>
          <w:rFonts w:ascii="Times New Roman" w:hAnsi="Times New Roman"/>
        </w:rPr>
      </w:pPr>
    </w:p>
    <w:tbl>
      <w:tblPr>
        <w:tblW w:w="23849" w:type="dxa"/>
        <w:tblInd w:w="2" w:type="dxa"/>
        <w:tblCellMar>
          <w:left w:w="0" w:type="dxa"/>
          <w:right w:w="0" w:type="dxa"/>
        </w:tblCellMar>
        <w:tblLook w:val="00A0" w:firstRow="1" w:lastRow="0" w:firstColumn="1" w:lastColumn="0" w:noHBand="0" w:noVBand="0"/>
      </w:tblPr>
      <w:tblGrid>
        <w:gridCol w:w="311"/>
        <w:gridCol w:w="383"/>
        <w:gridCol w:w="200"/>
        <w:gridCol w:w="338"/>
        <w:gridCol w:w="349"/>
        <w:gridCol w:w="312"/>
        <w:gridCol w:w="312"/>
        <w:gridCol w:w="312"/>
        <w:gridCol w:w="312"/>
        <w:gridCol w:w="312"/>
        <w:gridCol w:w="312"/>
        <w:gridCol w:w="312"/>
        <w:gridCol w:w="459"/>
        <w:gridCol w:w="332"/>
        <w:gridCol w:w="884"/>
        <w:gridCol w:w="351"/>
        <w:gridCol w:w="177"/>
        <w:gridCol w:w="477"/>
        <w:gridCol w:w="215"/>
        <w:gridCol w:w="312"/>
        <w:gridCol w:w="312"/>
        <w:gridCol w:w="312"/>
        <w:gridCol w:w="312"/>
        <w:gridCol w:w="339"/>
        <w:gridCol w:w="374"/>
        <w:gridCol w:w="312"/>
        <w:gridCol w:w="312"/>
        <w:gridCol w:w="291"/>
        <w:gridCol w:w="48"/>
        <w:gridCol w:w="14265"/>
      </w:tblGrid>
      <w:tr w:rsidR="00D00455" w:rsidRPr="00F72F6E" w14:paraId="09F60C9E" w14:textId="77777777" w:rsidTr="003835BE">
        <w:trPr>
          <w:trHeight w:val="255"/>
        </w:trPr>
        <w:tc>
          <w:tcPr>
            <w:tcW w:w="8621" w:type="dxa"/>
            <w:gridSpan w:val="25"/>
            <w:noWrap/>
            <w:tcMar>
              <w:top w:w="0" w:type="dxa"/>
              <w:left w:w="70" w:type="dxa"/>
              <w:bottom w:w="0" w:type="dxa"/>
              <w:right w:w="70" w:type="dxa"/>
            </w:tcMar>
            <w:vAlign w:val="bottom"/>
            <w:hideMark/>
          </w:tcPr>
          <w:p w14:paraId="1D8D68B7" w14:textId="5BF6CB1B" w:rsidR="00D00455" w:rsidRPr="00F72F6E" w:rsidRDefault="00D00455" w:rsidP="003835BE">
            <w:pPr>
              <w:spacing w:after="0" w:line="240" w:lineRule="auto"/>
              <w:contextualSpacing/>
              <w:rPr>
                <w:rFonts w:ascii="Times New Roman" w:hAnsi="Times New Roman"/>
                <w:sz w:val="20"/>
                <w:szCs w:val="20"/>
              </w:rPr>
            </w:pPr>
            <w:r w:rsidRPr="00F72F6E">
              <w:rPr>
                <w:rFonts w:ascii="Times New Roman" w:hAnsi="Times New Roman"/>
                <w:b/>
                <w:bCs/>
                <w:sz w:val="20"/>
                <w:szCs w:val="20"/>
              </w:rPr>
              <w:t xml:space="preserve">Predmet zmluvy:  </w:t>
            </w:r>
            <w:r w:rsidRPr="00F72F6E">
              <w:rPr>
                <w:rFonts w:ascii="Times New Roman" w:hAnsi="Times New Roman"/>
                <w:sz w:val="20"/>
                <w:szCs w:val="20"/>
              </w:rPr>
              <w:t xml:space="preserve">1ks </w:t>
            </w:r>
            <w:r w:rsidR="00163683">
              <w:rPr>
                <w:rFonts w:ascii="Times New Roman" w:hAnsi="Times New Roman"/>
                <w:sz w:val="20"/>
                <w:szCs w:val="20"/>
              </w:rPr>
              <w:t>elektromobil</w:t>
            </w:r>
            <w:r w:rsidRPr="00F72F6E">
              <w:rPr>
                <w:rFonts w:ascii="Times New Roman" w:hAnsi="Times New Roman"/>
                <w:sz w:val="20"/>
                <w:szCs w:val="20"/>
              </w:rPr>
              <w:t xml:space="preserve"> </w:t>
            </w:r>
          </w:p>
        </w:tc>
        <w:tc>
          <w:tcPr>
            <w:tcW w:w="312" w:type="dxa"/>
            <w:noWrap/>
            <w:tcMar>
              <w:top w:w="0" w:type="dxa"/>
              <w:left w:w="70" w:type="dxa"/>
              <w:bottom w:w="0" w:type="dxa"/>
              <w:right w:w="70" w:type="dxa"/>
            </w:tcMar>
            <w:vAlign w:val="bottom"/>
          </w:tcPr>
          <w:p w14:paraId="54F6F5BE"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noWrap/>
            <w:tcMar>
              <w:top w:w="0" w:type="dxa"/>
              <w:left w:w="70" w:type="dxa"/>
              <w:bottom w:w="0" w:type="dxa"/>
              <w:right w:w="70" w:type="dxa"/>
            </w:tcMar>
            <w:vAlign w:val="bottom"/>
          </w:tcPr>
          <w:p w14:paraId="213E5BE2" w14:textId="77777777" w:rsidR="00D00455" w:rsidRPr="00F72F6E" w:rsidRDefault="00D00455" w:rsidP="003835BE">
            <w:pPr>
              <w:spacing w:after="0" w:line="240" w:lineRule="auto"/>
              <w:contextualSpacing/>
              <w:rPr>
                <w:rFonts w:ascii="Times New Roman" w:hAnsi="Times New Roman"/>
                <w:sz w:val="20"/>
                <w:szCs w:val="20"/>
              </w:rPr>
            </w:pPr>
          </w:p>
        </w:tc>
        <w:tc>
          <w:tcPr>
            <w:tcW w:w="339" w:type="dxa"/>
            <w:gridSpan w:val="2"/>
            <w:noWrap/>
            <w:tcMar>
              <w:top w:w="0" w:type="dxa"/>
              <w:left w:w="70" w:type="dxa"/>
              <w:bottom w:w="0" w:type="dxa"/>
              <w:right w:w="70" w:type="dxa"/>
            </w:tcMar>
            <w:vAlign w:val="bottom"/>
          </w:tcPr>
          <w:p w14:paraId="7057A91E" w14:textId="77777777" w:rsidR="00D00455" w:rsidRPr="00F72F6E" w:rsidRDefault="00D00455" w:rsidP="003835BE">
            <w:pPr>
              <w:spacing w:after="0" w:line="240" w:lineRule="auto"/>
              <w:contextualSpacing/>
              <w:rPr>
                <w:rFonts w:ascii="Times New Roman" w:hAnsi="Times New Roman"/>
                <w:sz w:val="20"/>
                <w:szCs w:val="20"/>
              </w:rPr>
            </w:pPr>
          </w:p>
        </w:tc>
        <w:tc>
          <w:tcPr>
            <w:tcW w:w="14265" w:type="dxa"/>
            <w:noWrap/>
            <w:tcMar>
              <w:top w:w="0" w:type="dxa"/>
              <w:left w:w="70" w:type="dxa"/>
              <w:bottom w:w="0" w:type="dxa"/>
              <w:right w:w="70" w:type="dxa"/>
            </w:tcMar>
            <w:vAlign w:val="bottom"/>
          </w:tcPr>
          <w:p w14:paraId="6DFFD0B1" w14:textId="77777777" w:rsidR="00D00455" w:rsidRPr="00F72F6E" w:rsidRDefault="00D00455" w:rsidP="003835BE">
            <w:pPr>
              <w:spacing w:after="0" w:line="240" w:lineRule="auto"/>
              <w:contextualSpacing/>
              <w:rPr>
                <w:rFonts w:ascii="Times New Roman" w:hAnsi="Times New Roman"/>
                <w:sz w:val="20"/>
                <w:szCs w:val="20"/>
              </w:rPr>
            </w:pPr>
          </w:p>
        </w:tc>
      </w:tr>
      <w:tr w:rsidR="00D00455" w:rsidRPr="00F72F6E" w14:paraId="6E5B7DC4" w14:textId="77777777" w:rsidTr="003835BE">
        <w:trPr>
          <w:gridAfter w:val="2"/>
          <w:wAfter w:w="14313" w:type="dxa"/>
          <w:trHeight w:val="105"/>
        </w:trPr>
        <w:tc>
          <w:tcPr>
            <w:tcW w:w="311" w:type="dxa"/>
            <w:tcBorders>
              <w:top w:val="nil"/>
              <w:left w:val="nil"/>
              <w:bottom w:val="single" w:sz="4" w:space="0" w:color="auto"/>
              <w:right w:val="nil"/>
            </w:tcBorders>
            <w:noWrap/>
            <w:tcMar>
              <w:top w:w="0" w:type="dxa"/>
              <w:left w:w="70" w:type="dxa"/>
              <w:bottom w:w="0" w:type="dxa"/>
              <w:right w:w="70" w:type="dxa"/>
            </w:tcMar>
            <w:vAlign w:val="bottom"/>
          </w:tcPr>
          <w:p w14:paraId="3F4EB5AE" w14:textId="77777777" w:rsidR="00D00455" w:rsidRPr="00F72F6E" w:rsidRDefault="00D00455" w:rsidP="003835BE">
            <w:pPr>
              <w:spacing w:after="0" w:line="240" w:lineRule="auto"/>
              <w:contextualSpacing/>
              <w:rPr>
                <w:rFonts w:ascii="Times New Roman" w:hAnsi="Times New Roman"/>
                <w:sz w:val="20"/>
                <w:szCs w:val="20"/>
              </w:rPr>
            </w:pPr>
          </w:p>
        </w:tc>
        <w:tc>
          <w:tcPr>
            <w:tcW w:w="383" w:type="dxa"/>
            <w:tcBorders>
              <w:top w:val="nil"/>
              <w:left w:val="nil"/>
              <w:bottom w:val="single" w:sz="4" w:space="0" w:color="auto"/>
              <w:right w:val="nil"/>
            </w:tcBorders>
            <w:noWrap/>
            <w:tcMar>
              <w:top w:w="0" w:type="dxa"/>
              <w:left w:w="70" w:type="dxa"/>
              <w:bottom w:w="0" w:type="dxa"/>
              <w:right w:w="70" w:type="dxa"/>
            </w:tcMar>
            <w:vAlign w:val="bottom"/>
          </w:tcPr>
          <w:p w14:paraId="499CBB76" w14:textId="77777777" w:rsidR="00D00455" w:rsidRPr="00F72F6E" w:rsidRDefault="00D00455" w:rsidP="003835BE">
            <w:pPr>
              <w:spacing w:after="0" w:line="240" w:lineRule="auto"/>
              <w:contextualSpacing/>
              <w:rPr>
                <w:rFonts w:ascii="Times New Roman" w:hAnsi="Times New Roman"/>
                <w:sz w:val="20"/>
                <w:szCs w:val="20"/>
              </w:rPr>
            </w:pPr>
          </w:p>
        </w:tc>
        <w:tc>
          <w:tcPr>
            <w:tcW w:w="200" w:type="dxa"/>
            <w:tcBorders>
              <w:top w:val="nil"/>
              <w:left w:val="nil"/>
              <w:bottom w:val="single" w:sz="4" w:space="0" w:color="auto"/>
              <w:right w:val="nil"/>
            </w:tcBorders>
            <w:noWrap/>
            <w:tcMar>
              <w:top w:w="0" w:type="dxa"/>
              <w:left w:w="70" w:type="dxa"/>
              <w:bottom w:w="0" w:type="dxa"/>
              <w:right w:w="70" w:type="dxa"/>
            </w:tcMar>
            <w:vAlign w:val="bottom"/>
          </w:tcPr>
          <w:p w14:paraId="1CD0833F" w14:textId="77777777" w:rsidR="00D00455" w:rsidRPr="00F72F6E" w:rsidRDefault="00D00455" w:rsidP="003835BE">
            <w:pPr>
              <w:spacing w:after="0" w:line="240" w:lineRule="auto"/>
              <w:contextualSpacing/>
              <w:rPr>
                <w:rFonts w:ascii="Times New Roman" w:hAnsi="Times New Roman"/>
                <w:sz w:val="20"/>
                <w:szCs w:val="20"/>
              </w:rPr>
            </w:pPr>
          </w:p>
        </w:tc>
        <w:tc>
          <w:tcPr>
            <w:tcW w:w="338" w:type="dxa"/>
            <w:tcBorders>
              <w:top w:val="nil"/>
              <w:left w:val="nil"/>
              <w:bottom w:val="single" w:sz="4" w:space="0" w:color="auto"/>
              <w:right w:val="nil"/>
            </w:tcBorders>
            <w:noWrap/>
            <w:tcMar>
              <w:top w:w="0" w:type="dxa"/>
              <w:left w:w="70" w:type="dxa"/>
              <w:bottom w:w="0" w:type="dxa"/>
              <w:right w:w="70" w:type="dxa"/>
            </w:tcMar>
            <w:vAlign w:val="bottom"/>
          </w:tcPr>
          <w:p w14:paraId="0647D883" w14:textId="77777777" w:rsidR="00D00455" w:rsidRPr="00F72F6E" w:rsidRDefault="00D00455" w:rsidP="003835BE">
            <w:pPr>
              <w:spacing w:after="0" w:line="240" w:lineRule="auto"/>
              <w:contextualSpacing/>
              <w:rPr>
                <w:rFonts w:ascii="Times New Roman" w:hAnsi="Times New Roman"/>
                <w:sz w:val="20"/>
                <w:szCs w:val="20"/>
              </w:rPr>
            </w:pPr>
          </w:p>
        </w:tc>
        <w:tc>
          <w:tcPr>
            <w:tcW w:w="349" w:type="dxa"/>
            <w:tcBorders>
              <w:top w:val="nil"/>
              <w:left w:val="nil"/>
              <w:bottom w:val="single" w:sz="4" w:space="0" w:color="auto"/>
              <w:right w:val="nil"/>
            </w:tcBorders>
            <w:noWrap/>
            <w:tcMar>
              <w:top w:w="0" w:type="dxa"/>
              <w:left w:w="70" w:type="dxa"/>
              <w:bottom w:w="0" w:type="dxa"/>
              <w:right w:w="70" w:type="dxa"/>
            </w:tcMar>
            <w:vAlign w:val="bottom"/>
          </w:tcPr>
          <w:p w14:paraId="0D49DE27"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65DC395C"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4C916B4B"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01CDF32B"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54F660B5"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0AE8E06B"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22F61921"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562EB990" w14:textId="77777777" w:rsidR="00D00455" w:rsidRPr="00F72F6E" w:rsidRDefault="00D00455" w:rsidP="003835BE">
            <w:pPr>
              <w:spacing w:after="0" w:line="240" w:lineRule="auto"/>
              <w:contextualSpacing/>
              <w:rPr>
                <w:rFonts w:ascii="Times New Roman" w:hAnsi="Times New Roman"/>
                <w:sz w:val="20"/>
                <w:szCs w:val="20"/>
              </w:rPr>
            </w:pPr>
          </w:p>
        </w:tc>
        <w:tc>
          <w:tcPr>
            <w:tcW w:w="459" w:type="dxa"/>
            <w:tcBorders>
              <w:top w:val="nil"/>
              <w:left w:val="nil"/>
              <w:bottom w:val="single" w:sz="4" w:space="0" w:color="auto"/>
              <w:right w:val="nil"/>
            </w:tcBorders>
            <w:noWrap/>
            <w:tcMar>
              <w:top w:w="0" w:type="dxa"/>
              <w:left w:w="70" w:type="dxa"/>
              <w:bottom w:w="0" w:type="dxa"/>
              <w:right w:w="70" w:type="dxa"/>
            </w:tcMar>
            <w:vAlign w:val="bottom"/>
          </w:tcPr>
          <w:p w14:paraId="5991BA74" w14:textId="77777777" w:rsidR="00D00455" w:rsidRPr="00F72F6E" w:rsidRDefault="00D00455" w:rsidP="003835BE">
            <w:pPr>
              <w:spacing w:after="0" w:line="240" w:lineRule="auto"/>
              <w:contextualSpacing/>
              <w:rPr>
                <w:rFonts w:ascii="Times New Roman" w:hAnsi="Times New Roman"/>
                <w:sz w:val="20"/>
                <w:szCs w:val="20"/>
              </w:rPr>
            </w:pPr>
          </w:p>
        </w:tc>
        <w:tc>
          <w:tcPr>
            <w:tcW w:w="332" w:type="dxa"/>
            <w:tcBorders>
              <w:top w:val="nil"/>
              <w:left w:val="nil"/>
              <w:bottom w:val="single" w:sz="4" w:space="0" w:color="auto"/>
              <w:right w:val="nil"/>
            </w:tcBorders>
            <w:noWrap/>
            <w:tcMar>
              <w:top w:w="0" w:type="dxa"/>
              <w:left w:w="70" w:type="dxa"/>
              <w:bottom w:w="0" w:type="dxa"/>
              <w:right w:w="70" w:type="dxa"/>
            </w:tcMar>
            <w:vAlign w:val="bottom"/>
          </w:tcPr>
          <w:p w14:paraId="46AAD89F" w14:textId="77777777" w:rsidR="00D00455" w:rsidRPr="00F72F6E" w:rsidRDefault="00D00455" w:rsidP="003835BE">
            <w:pPr>
              <w:spacing w:after="0" w:line="240" w:lineRule="auto"/>
              <w:contextualSpacing/>
              <w:rPr>
                <w:rFonts w:ascii="Times New Roman" w:hAnsi="Times New Roman"/>
                <w:sz w:val="20"/>
                <w:szCs w:val="20"/>
              </w:rPr>
            </w:pPr>
          </w:p>
        </w:tc>
        <w:tc>
          <w:tcPr>
            <w:tcW w:w="884" w:type="dxa"/>
            <w:tcBorders>
              <w:top w:val="nil"/>
              <w:left w:val="nil"/>
              <w:bottom w:val="single" w:sz="4" w:space="0" w:color="auto"/>
              <w:right w:val="nil"/>
            </w:tcBorders>
            <w:noWrap/>
            <w:tcMar>
              <w:top w:w="0" w:type="dxa"/>
              <w:left w:w="70" w:type="dxa"/>
              <w:bottom w:w="0" w:type="dxa"/>
              <w:right w:w="70" w:type="dxa"/>
            </w:tcMar>
            <w:vAlign w:val="bottom"/>
          </w:tcPr>
          <w:p w14:paraId="2345157E" w14:textId="77777777" w:rsidR="00D00455" w:rsidRPr="00F72F6E" w:rsidRDefault="00D00455" w:rsidP="003835BE">
            <w:pPr>
              <w:spacing w:after="0" w:line="240" w:lineRule="auto"/>
              <w:contextualSpacing/>
              <w:rPr>
                <w:rFonts w:ascii="Times New Roman" w:hAnsi="Times New Roman"/>
                <w:sz w:val="20"/>
                <w:szCs w:val="20"/>
              </w:rPr>
            </w:pPr>
          </w:p>
        </w:tc>
        <w:tc>
          <w:tcPr>
            <w:tcW w:w="351" w:type="dxa"/>
            <w:tcBorders>
              <w:top w:val="nil"/>
              <w:left w:val="nil"/>
              <w:bottom w:val="single" w:sz="4" w:space="0" w:color="auto"/>
              <w:right w:val="nil"/>
            </w:tcBorders>
            <w:noWrap/>
            <w:tcMar>
              <w:top w:w="0" w:type="dxa"/>
              <w:left w:w="70" w:type="dxa"/>
              <w:bottom w:w="0" w:type="dxa"/>
              <w:right w:w="70" w:type="dxa"/>
            </w:tcMar>
            <w:vAlign w:val="bottom"/>
          </w:tcPr>
          <w:p w14:paraId="2C56526C" w14:textId="77777777" w:rsidR="00D00455" w:rsidRPr="00F72F6E" w:rsidRDefault="00D00455" w:rsidP="003835BE">
            <w:pPr>
              <w:spacing w:after="0" w:line="240" w:lineRule="auto"/>
              <w:contextualSpacing/>
              <w:rPr>
                <w:rFonts w:ascii="Times New Roman" w:hAnsi="Times New Roman"/>
                <w:sz w:val="20"/>
                <w:szCs w:val="20"/>
              </w:rPr>
            </w:pPr>
          </w:p>
        </w:tc>
        <w:tc>
          <w:tcPr>
            <w:tcW w:w="177" w:type="dxa"/>
            <w:tcBorders>
              <w:top w:val="nil"/>
              <w:left w:val="nil"/>
              <w:bottom w:val="single" w:sz="4" w:space="0" w:color="auto"/>
              <w:right w:val="nil"/>
            </w:tcBorders>
            <w:noWrap/>
            <w:tcMar>
              <w:top w:w="0" w:type="dxa"/>
              <w:left w:w="70" w:type="dxa"/>
              <w:bottom w:w="0" w:type="dxa"/>
              <w:right w:w="70" w:type="dxa"/>
            </w:tcMar>
            <w:vAlign w:val="bottom"/>
          </w:tcPr>
          <w:p w14:paraId="06A4D64D" w14:textId="77777777" w:rsidR="00D00455" w:rsidRPr="00F72F6E" w:rsidRDefault="00D00455" w:rsidP="003835BE">
            <w:pPr>
              <w:spacing w:after="0" w:line="240" w:lineRule="auto"/>
              <w:contextualSpacing/>
              <w:rPr>
                <w:rFonts w:ascii="Times New Roman" w:hAnsi="Times New Roman"/>
                <w:sz w:val="20"/>
                <w:szCs w:val="20"/>
              </w:rPr>
            </w:pPr>
          </w:p>
        </w:tc>
        <w:tc>
          <w:tcPr>
            <w:tcW w:w="477" w:type="dxa"/>
            <w:tcBorders>
              <w:top w:val="nil"/>
              <w:left w:val="nil"/>
              <w:bottom w:val="single" w:sz="4" w:space="0" w:color="auto"/>
              <w:right w:val="nil"/>
            </w:tcBorders>
            <w:noWrap/>
            <w:tcMar>
              <w:top w:w="0" w:type="dxa"/>
              <w:left w:w="70" w:type="dxa"/>
              <w:bottom w:w="0" w:type="dxa"/>
              <w:right w:w="70" w:type="dxa"/>
            </w:tcMar>
            <w:vAlign w:val="bottom"/>
          </w:tcPr>
          <w:p w14:paraId="7CBDEC03" w14:textId="77777777" w:rsidR="00D00455" w:rsidRPr="00F72F6E" w:rsidRDefault="00D00455" w:rsidP="003835BE">
            <w:pPr>
              <w:spacing w:after="0" w:line="240" w:lineRule="auto"/>
              <w:contextualSpacing/>
              <w:rPr>
                <w:rFonts w:ascii="Times New Roman" w:hAnsi="Times New Roman"/>
                <w:sz w:val="20"/>
                <w:szCs w:val="20"/>
              </w:rPr>
            </w:pPr>
          </w:p>
        </w:tc>
        <w:tc>
          <w:tcPr>
            <w:tcW w:w="215" w:type="dxa"/>
            <w:tcBorders>
              <w:top w:val="nil"/>
              <w:left w:val="nil"/>
              <w:bottom w:val="single" w:sz="4" w:space="0" w:color="auto"/>
              <w:right w:val="nil"/>
            </w:tcBorders>
            <w:noWrap/>
            <w:tcMar>
              <w:top w:w="0" w:type="dxa"/>
              <w:left w:w="70" w:type="dxa"/>
              <w:bottom w:w="0" w:type="dxa"/>
              <w:right w:w="70" w:type="dxa"/>
            </w:tcMar>
            <w:vAlign w:val="bottom"/>
          </w:tcPr>
          <w:p w14:paraId="1D141718"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26C6ABB1"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2EB57314"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020C8E93" w14:textId="77777777" w:rsidR="00D00455" w:rsidRPr="00F72F6E" w:rsidRDefault="00D00455" w:rsidP="003835BE">
            <w:pPr>
              <w:spacing w:after="0" w:line="240" w:lineRule="auto"/>
              <w:contextualSpacing/>
              <w:rPr>
                <w:rFonts w:ascii="Times New Roman" w:hAnsi="Times New Roman"/>
                <w:sz w:val="20"/>
                <w:szCs w:val="20"/>
              </w:rPr>
            </w:pPr>
          </w:p>
        </w:tc>
        <w:tc>
          <w:tcPr>
            <w:tcW w:w="312" w:type="dxa"/>
            <w:tcBorders>
              <w:top w:val="nil"/>
              <w:left w:val="nil"/>
              <w:bottom w:val="single" w:sz="4" w:space="0" w:color="auto"/>
              <w:right w:val="nil"/>
            </w:tcBorders>
            <w:noWrap/>
            <w:tcMar>
              <w:top w:w="0" w:type="dxa"/>
              <w:left w:w="70" w:type="dxa"/>
              <w:bottom w:w="0" w:type="dxa"/>
              <w:right w:w="70" w:type="dxa"/>
            </w:tcMar>
            <w:vAlign w:val="bottom"/>
          </w:tcPr>
          <w:p w14:paraId="36C65BBE" w14:textId="77777777" w:rsidR="00D00455" w:rsidRPr="00F72F6E" w:rsidRDefault="00D00455" w:rsidP="003835BE">
            <w:pPr>
              <w:spacing w:after="0" w:line="240" w:lineRule="auto"/>
              <w:contextualSpacing/>
              <w:rPr>
                <w:rFonts w:ascii="Times New Roman" w:hAnsi="Times New Roman"/>
                <w:sz w:val="20"/>
                <w:szCs w:val="20"/>
              </w:rPr>
            </w:pPr>
          </w:p>
        </w:tc>
        <w:tc>
          <w:tcPr>
            <w:tcW w:w="339" w:type="dxa"/>
            <w:tcBorders>
              <w:top w:val="nil"/>
              <w:left w:val="nil"/>
              <w:bottom w:val="single" w:sz="4" w:space="0" w:color="auto"/>
              <w:right w:val="nil"/>
            </w:tcBorders>
            <w:noWrap/>
            <w:tcMar>
              <w:top w:w="0" w:type="dxa"/>
              <w:left w:w="70" w:type="dxa"/>
              <w:bottom w:w="0" w:type="dxa"/>
              <w:right w:w="70" w:type="dxa"/>
            </w:tcMar>
            <w:vAlign w:val="bottom"/>
          </w:tcPr>
          <w:p w14:paraId="72BA66A8" w14:textId="77777777" w:rsidR="00D00455" w:rsidRPr="00F72F6E" w:rsidRDefault="00D00455" w:rsidP="003835BE">
            <w:pPr>
              <w:spacing w:after="0" w:line="240" w:lineRule="auto"/>
              <w:contextualSpacing/>
              <w:rPr>
                <w:rFonts w:ascii="Times New Roman" w:hAnsi="Times New Roman"/>
                <w:sz w:val="20"/>
                <w:szCs w:val="20"/>
              </w:rPr>
            </w:pPr>
          </w:p>
        </w:tc>
        <w:tc>
          <w:tcPr>
            <w:tcW w:w="1289" w:type="dxa"/>
            <w:gridSpan w:val="4"/>
            <w:tcBorders>
              <w:top w:val="nil"/>
              <w:left w:val="nil"/>
              <w:bottom w:val="single" w:sz="4" w:space="0" w:color="auto"/>
              <w:right w:val="nil"/>
            </w:tcBorders>
            <w:noWrap/>
            <w:tcMar>
              <w:top w:w="0" w:type="dxa"/>
              <w:left w:w="70" w:type="dxa"/>
              <w:bottom w:w="0" w:type="dxa"/>
              <w:right w:w="70" w:type="dxa"/>
            </w:tcMar>
            <w:vAlign w:val="bottom"/>
          </w:tcPr>
          <w:p w14:paraId="74013BAE" w14:textId="77777777" w:rsidR="00D00455" w:rsidRPr="00F72F6E" w:rsidRDefault="00D00455" w:rsidP="003835BE">
            <w:pPr>
              <w:spacing w:after="0" w:line="240" w:lineRule="auto"/>
              <w:contextualSpacing/>
              <w:rPr>
                <w:rFonts w:ascii="Times New Roman" w:hAnsi="Times New Roman"/>
                <w:sz w:val="20"/>
                <w:szCs w:val="20"/>
              </w:rPr>
            </w:pPr>
          </w:p>
        </w:tc>
      </w:tr>
      <w:tr w:rsidR="00D00455" w:rsidRPr="00F72F6E" w14:paraId="4B0E7C82" w14:textId="77777777" w:rsidTr="003835BE">
        <w:trPr>
          <w:gridAfter w:val="2"/>
          <w:wAfter w:w="14313" w:type="dxa"/>
          <w:trHeight w:val="435"/>
        </w:trPr>
        <w:tc>
          <w:tcPr>
            <w:tcW w:w="4556" w:type="dxa"/>
            <w:gridSpan w:val="14"/>
            <w:tcBorders>
              <w:top w:val="single" w:sz="4" w:space="0" w:color="auto"/>
              <w:left w:val="single" w:sz="6" w:space="0" w:color="auto"/>
              <w:bottom w:val="single" w:sz="6" w:space="0" w:color="auto"/>
              <w:right w:val="single" w:sz="6" w:space="0" w:color="auto"/>
            </w:tcBorders>
            <w:shd w:val="clear" w:color="auto" w:fill="C0C0C0"/>
            <w:noWrap/>
            <w:tcMar>
              <w:top w:w="0" w:type="dxa"/>
              <w:left w:w="70" w:type="dxa"/>
              <w:bottom w:w="0" w:type="dxa"/>
              <w:right w:w="70" w:type="dxa"/>
            </w:tcMar>
            <w:vAlign w:val="bottom"/>
            <w:hideMark/>
          </w:tcPr>
          <w:p w14:paraId="46F4B646" w14:textId="77777777" w:rsidR="00D00455" w:rsidRPr="00B13F9B" w:rsidRDefault="00D00455" w:rsidP="003835BE">
            <w:pPr>
              <w:spacing w:after="0" w:line="240" w:lineRule="auto"/>
              <w:contextualSpacing/>
              <w:rPr>
                <w:rFonts w:ascii="Times New Roman" w:hAnsi="Times New Roman"/>
                <w:color w:val="FF0000"/>
                <w:sz w:val="20"/>
                <w:szCs w:val="20"/>
              </w:rPr>
            </w:pPr>
            <w:r w:rsidRPr="00F72F6E">
              <w:rPr>
                <w:rFonts w:ascii="Times New Roman" w:hAnsi="Times New Roman"/>
                <w:sz w:val="20"/>
                <w:szCs w:val="20"/>
              </w:rPr>
              <w:t> </w:t>
            </w:r>
          </w:p>
          <w:p w14:paraId="35016ED3" w14:textId="77777777" w:rsidR="00D00455" w:rsidRPr="00F72F6E" w:rsidRDefault="00D00455" w:rsidP="003835BE">
            <w:pPr>
              <w:spacing w:after="0" w:line="240" w:lineRule="auto"/>
              <w:contextualSpacing/>
              <w:rPr>
                <w:rFonts w:ascii="Times New Roman" w:hAnsi="Times New Roman"/>
                <w:b/>
                <w:sz w:val="28"/>
                <w:szCs w:val="28"/>
              </w:rPr>
            </w:pPr>
            <w:r w:rsidRPr="00B13F9B">
              <w:rPr>
                <w:rFonts w:ascii="Times New Roman" w:hAnsi="Times New Roman"/>
                <w:color w:val="FF0000"/>
                <w:sz w:val="28"/>
                <w:szCs w:val="28"/>
              </w:rPr>
              <w:t> </w:t>
            </w:r>
            <w:r w:rsidRPr="00307800">
              <w:rPr>
                <w:rFonts w:ascii="Times New Roman" w:hAnsi="Times New Roman"/>
                <w:b/>
                <w:color w:val="000000" w:themeColor="text1"/>
                <w:sz w:val="28"/>
                <w:szCs w:val="28"/>
              </w:rPr>
              <w:t>Elektromobil N1</w:t>
            </w:r>
          </w:p>
        </w:tc>
        <w:tc>
          <w:tcPr>
            <w:tcW w:w="1412" w:type="dxa"/>
            <w:gridSpan w:val="3"/>
            <w:tcBorders>
              <w:top w:val="single" w:sz="4" w:space="0" w:color="auto"/>
              <w:left w:val="single" w:sz="6" w:space="0" w:color="auto"/>
              <w:bottom w:val="single" w:sz="6" w:space="0" w:color="auto"/>
              <w:right w:val="single" w:sz="6" w:space="0" w:color="auto"/>
            </w:tcBorders>
            <w:shd w:val="clear" w:color="auto" w:fill="C0C0C0"/>
            <w:noWrap/>
            <w:tcMar>
              <w:top w:w="0" w:type="dxa"/>
              <w:left w:w="70" w:type="dxa"/>
              <w:bottom w:w="0" w:type="dxa"/>
              <w:right w:w="70" w:type="dxa"/>
            </w:tcMar>
            <w:vAlign w:val="bottom"/>
            <w:hideMark/>
          </w:tcPr>
          <w:p w14:paraId="130574DD" w14:textId="77777777" w:rsidR="00D00455" w:rsidRPr="00F72F6E" w:rsidRDefault="00D00455" w:rsidP="003835BE">
            <w:pPr>
              <w:spacing w:after="0" w:line="240" w:lineRule="auto"/>
              <w:contextualSpacing/>
              <w:rPr>
                <w:rFonts w:ascii="Times New Roman" w:hAnsi="Times New Roman"/>
                <w:sz w:val="20"/>
                <w:szCs w:val="20"/>
              </w:rPr>
            </w:pPr>
            <w:r w:rsidRPr="00F72F6E">
              <w:rPr>
                <w:rFonts w:ascii="Times New Roman" w:hAnsi="Times New Roman"/>
                <w:sz w:val="20"/>
                <w:szCs w:val="20"/>
              </w:rPr>
              <w:t xml:space="preserve"> FARBA:</w:t>
            </w:r>
          </w:p>
        </w:tc>
        <w:tc>
          <w:tcPr>
            <w:tcW w:w="3568" w:type="dxa"/>
            <w:gridSpan w:val="11"/>
            <w:tcBorders>
              <w:top w:val="single" w:sz="4" w:space="0" w:color="auto"/>
              <w:left w:val="single" w:sz="6" w:space="0" w:color="auto"/>
              <w:bottom w:val="single" w:sz="6" w:space="0" w:color="auto"/>
              <w:right w:val="single" w:sz="4" w:space="0" w:color="auto"/>
            </w:tcBorders>
            <w:shd w:val="clear" w:color="auto" w:fill="C0C0C0"/>
            <w:noWrap/>
            <w:tcMar>
              <w:top w:w="0" w:type="dxa"/>
              <w:left w:w="70" w:type="dxa"/>
              <w:bottom w:w="0" w:type="dxa"/>
              <w:right w:w="70" w:type="dxa"/>
            </w:tcMar>
            <w:vAlign w:val="bottom"/>
            <w:hideMark/>
          </w:tcPr>
          <w:p w14:paraId="5360FE74" w14:textId="77777777" w:rsidR="00D00455" w:rsidRPr="00F72F6E" w:rsidRDefault="00D00455" w:rsidP="003835BE">
            <w:pPr>
              <w:spacing w:after="0" w:line="240" w:lineRule="auto"/>
              <w:contextualSpacing/>
              <w:rPr>
                <w:rFonts w:ascii="Times New Roman" w:hAnsi="Times New Roman"/>
                <w:sz w:val="28"/>
                <w:szCs w:val="28"/>
              </w:rPr>
            </w:pPr>
            <w:r w:rsidRPr="00F72F6E">
              <w:rPr>
                <w:rFonts w:ascii="Times New Roman" w:hAnsi="Times New Roman"/>
                <w:b/>
                <w:bCs/>
                <w:sz w:val="28"/>
                <w:szCs w:val="28"/>
              </w:rPr>
              <w:t>červená</w:t>
            </w:r>
          </w:p>
        </w:tc>
      </w:tr>
      <w:tr w:rsidR="00D00455" w:rsidRPr="00F72F6E" w14:paraId="1E7AFFAE" w14:textId="77777777" w:rsidTr="003835BE">
        <w:trPr>
          <w:gridAfter w:val="2"/>
          <w:wAfter w:w="14313" w:type="dxa"/>
          <w:trHeight w:val="435"/>
        </w:trPr>
        <w:tc>
          <w:tcPr>
            <w:tcW w:w="4556" w:type="dxa"/>
            <w:gridSpan w:val="14"/>
            <w:tcBorders>
              <w:top w:val="single" w:sz="4" w:space="0" w:color="auto"/>
              <w:left w:val="single" w:sz="6" w:space="0" w:color="auto"/>
              <w:bottom w:val="single" w:sz="6" w:space="0" w:color="auto"/>
              <w:right w:val="single" w:sz="6" w:space="0" w:color="auto"/>
            </w:tcBorders>
            <w:shd w:val="clear" w:color="auto" w:fill="C0C0C0"/>
            <w:noWrap/>
            <w:tcMar>
              <w:top w:w="0" w:type="dxa"/>
              <w:left w:w="70" w:type="dxa"/>
              <w:bottom w:w="0" w:type="dxa"/>
              <w:right w:w="70" w:type="dxa"/>
            </w:tcMar>
            <w:vAlign w:val="bottom"/>
            <w:hideMark/>
          </w:tcPr>
          <w:p w14:paraId="05CB754D" w14:textId="77777777" w:rsidR="00D00455" w:rsidRPr="00F72F6E" w:rsidRDefault="00D00455" w:rsidP="003835BE">
            <w:pPr>
              <w:spacing w:after="0" w:line="240" w:lineRule="auto"/>
              <w:contextualSpacing/>
              <w:rPr>
                <w:rFonts w:ascii="Times New Roman" w:hAnsi="Times New Roman"/>
                <w:b/>
                <w:sz w:val="28"/>
                <w:szCs w:val="28"/>
              </w:rPr>
            </w:pPr>
          </w:p>
        </w:tc>
        <w:tc>
          <w:tcPr>
            <w:tcW w:w="1412" w:type="dxa"/>
            <w:gridSpan w:val="3"/>
            <w:tcBorders>
              <w:top w:val="single" w:sz="4" w:space="0" w:color="auto"/>
              <w:left w:val="single" w:sz="6" w:space="0" w:color="auto"/>
              <w:bottom w:val="single" w:sz="6" w:space="0" w:color="auto"/>
              <w:right w:val="single" w:sz="6" w:space="0" w:color="auto"/>
            </w:tcBorders>
            <w:shd w:val="clear" w:color="auto" w:fill="C0C0C0"/>
            <w:noWrap/>
            <w:tcMar>
              <w:top w:w="0" w:type="dxa"/>
              <w:left w:w="70" w:type="dxa"/>
              <w:bottom w:w="0" w:type="dxa"/>
              <w:right w:w="70" w:type="dxa"/>
            </w:tcMar>
            <w:vAlign w:val="bottom"/>
            <w:hideMark/>
          </w:tcPr>
          <w:p w14:paraId="695FB7ED" w14:textId="77777777" w:rsidR="00D00455" w:rsidRPr="00F72F6E" w:rsidRDefault="00D00455" w:rsidP="003835BE">
            <w:pPr>
              <w:spacing w:after="0" w:line="240" w:lineRule="auto"/>
              <w:contextualSpacing/>
              <w:rPr>
                <w:rFonts w:ascii="Times New Roman" w:hAnsi="Times New Roman"/>
                <w:sz w:val="20"/>
                <w:szCs w:val="20"/>
              </w:rPr>
            </w:pPr>
            <w:r w:rsidRPr="00F72F6E">
              <w:rPr>
                <w:rFonts w:ascii="Times New Roman" w:hAnsi="Times New Roman"/>
                <w:sz w:val="20"/>
                <w:szCs w:val="20"/>
              </w:rPr>
              <w:t>ČALUNENIE:</w:t>
            </w:r>
          </w:p>
        </w:tc>
        <w:tc>
          <w:tcPr>
            <w:tcW w:w="3568" w:type="dxa"/>
            <w:gridSpan w:val="11"/>
            <w:tcBorders>
              <w:top w:val="single" w:sz="4" w:space="0" w:color="auto"/>
              <w:left w:val="single" w:sz="6" w:space="0" w:color="auto"/>
              <w:bottom w:val="single" w:sz="6" w:space="0" w:color="auto"/>
              <w:right w:val="single" w:sz="4" w:space="0" w:color="auto"/>
            </w:tcBorders>
            <w:shd w:val="clear" w:color="auto" w:fill="C0C0C0"/>
            <w:noWrap/>
            <w:tcMar>
              <w:top w:w="0" w:type="dxa"/>
              <w:left w:w="70" w:type="dxa"/>
              <w:bottom w:w="0" w:type="dxa"/>
              <w:right w:w="70" w:type="dxa"/>
            </w:tcMar>
            <w:vAlign w:val="bottom"/>
            <w:hideMark/>
          </w:tcPr>
          <w:p w14:paraId="181FFEB4" w14:textId="77777777" w:rsidR="00D00455" w:rsidRPr="00F72F6E" w:rsidRDefault="00D00455" w:rsidP="003835BE">
            <w:pPr>
              <w:spacing w:after="0" w:line="240" w:lineRule="auto"/>
              <w:contextualSpacing/>
              <w:rPr>
                <w:rFonts w:ascii="Times New Roman" w:hAnsi="Times New Roman"/>
                <w:b/>
                <w:bCs/>
                <w:sz w:val="28"/>
                <w:szCs w:val="28"/>
              </w:rPr>
            </w:pPr>
            <w:r w:rsidRPr="00F72F6E">
              <w:rPr>
                <w:rFonts w:ascii="Times New Roman" w:hAnsi="Times New Roman"/>
                <w:b/>
                <w:bCs/>
                <w:sz w:val="28"/>
                <w:szCs w:val="28"/>
              </w:rPr>
              <w:t>čierne</w:t>
            </w:r>
          </w:p>
        </w:tc>
      </w:tr>
    </w:tbl>
    <w:p w14:paraId="6FAF8A34" w14:textId="77777777" w:rsidR="00D00455" w:rsidRPr="00F72F6E" w:rsidRDefault="00D00455" w:rsidP="00D00455">
      <w:pPr>
        <w:spacing w:after="0" w:line="240" w:lineRule="auto"/>
        <w:contextualSpacing/>
        <w:jc w:val="both"/>
        <w:rPr>
          <w:rFonts w:ascii="Times New Roman" w:hAnsi="Times New Roman"/>
        </w:rPr>
      </w:pPr>
    </w:p>
    <w:p w14:paraId="3C55DE7C" w14:textId="77777777" w:rsidR="00D00455" w:rsidRDefault="00D00455" w:rsidP="00D00455">
      <w:pPr>
        <w:pStyle w:val="Odsekzoznamu"/>
        <w:spacing w:after="0" w:line="240" w:lineRule="auto"/>
        <w:ind w:left="426"/>
        <w:jc w:val="both"/>
        <w:rPr>
          <w:rFonts w:ascii="Times New Roman" w:hAnsi="Times New Roman"/>
        </w:rPr>
      </w:pPr>
    </w:p>
    <w:p w14:paraId="4544FC9C" w14:textId="77777777" w:rsidR="00D00455" w:rsidRPr="00F72F6E" w:rsidRDefault="00D00455" w:rsidP="00D00455">
      <w:pPr>
        <w:pStyle w:val="Odsekzoznamu"/>
        <w:numPr>
          <w:ilvl w:val="0"/>
          <w:numId w:val="11"/>
        </w:numPr>
        <w:spacing w:after="0" w:line="240" w:lineRule="auto"/>
        <w:ind w:left="426"/>
        <w:jc w:val="both"/>
        <w:rPr>
          <w:rFonts w:ascii="Times New Roman" w:hAnsi="Times New Roman"/>
        </w:rPr>
      </w:pPr>
      <w:r w:rsidRPr="00F72F6E">
        <w:rPr>
          <w:rFonts w:ascii="Times New Roman" w:hAnsi="Times New Roman"/>
        </w:rPr>
        <w:t xml:space="preserve">Predávajúci spolu s dodaním predmetu kúpy kupujúcemu odovzdá: </w:t>
      </w:r>
    </w:p>
    <w:p w14:paraId="029BC40B" w14:textId="77777777" w:rsidR="00D00455" w:rsidRPr="00F72F6E" w:rsidRDefault="00D00455" w:rsidP="00D00455">
      <w:pPr>
        <w:pStyle w:val="Odsekzoznamu"/>
        <w:spacing w:after="0" w:line="240" w:lineRule="auto"/>
        <w:ind w:left="426"/>
        <w:jc w:val="both"/>
        <w:rPr>
          <w:rFonts w:ascii="Times New Roman" w:hAnsi="Times New Roman"/>
        </w:rPr>
      </w:pPr>
      <w:r w:rsidRPr="00F72F6E">
        <w:rPr>
          <w:rFonts w:ascii="Times New Roman" w:hAnsi="Times New Roman"/>
        </w:rPr>
        <w:sym w:font="Symbol" w:char="F0B7"/>
      </w:r>
      <w:r w:rsidRPr="00F72F6E">
        <w:rPr>
          <w:rFonts w:ascii="Times New Roman" w:hAnsi="Times New Roman"/>
        </w:rPr>
        <w:t xml:space="preserve"> preberací protokol, </w:t>
      </w:r>
    </w:p>
    <w:p w14:paraId="2CBC8588" w14:textId="77777777" w:rsidR="00D00455" w:rsidRPr="00F72F6E" w:rsidRDefault="00D00455" w:rsidP="00D00455">
      <w:pPr>
        <w:pStyle w:val="Odsekzoznamu"/>
        <w:spacing w:after="0" w:line="240" w:lineRule="auto"/>
        <w:ind w:left="426"/>
        <w:jc w:val="both"/>
        <w:rPr>
          <w:rFonts w:ascii="Times New Roman" w:hAnsi="Times New Roman"/>
        </w:rPr>
      </w:pPr>
      <w:r w:rsidRPr="00F72F6E">
        <w:rPr>
          <w:rFonts w:ascii="Times New Roman" w:hAnsi="Times New Roman"/>
        </w:rPr>
        <w:sym w:font="Symbol" w:char="F0B7"/>
      </w:r>
      <w:r w:rsidRPr="00F72F6E">
        <w:rPr>
          <w:rFonts w:ascii="Times New Roman" w:hAnsi="Times New Roman"/>
        </w:rPr>
        <w:t xml:space="preserve"> platný technický preukaz, </w:t>
      </w:r>
    </w:p>
    <w:p w14:paraId="575B7A57" w14:textId="02212B33" w:rsidR="00D00455" w:rsidRPr="00F72F6E" w:rsidRDefault="00D00455" w:rsidP="00D00455">
      <w:pPr>
        <w:pStyle w:val="Odsekzoznamu"/>
        <w:spacing w:after="0" w:line="240" w:lineRule="auto"/>
        <w:ind w:left="426"/>
        <w:jc w:val="both"/>
        <w:rPr>
          <w:rFonts w:ascii="Times New Roman" w:hAnsi="Times New Roman"/>
        </w:rPr>
      </w:pPr>
      <w:r w:rsidRPr="00F72F6E">
        <w:rPr>
          <w:rFonts w:ascii="Times New Roman" w:hAnsi="Times New Roman"/>
        </w:rPr>
        <w:sym w:font="Symbol" w:char="F0B7"/>
      </w:r>
      <w:r w:rsidRPr="00F72F6E">
        <w:rPr>
          <w:rFonts w:ascii="Times New Roman" w:hAnsi="Times New Roman"/>
        </w:rPr>
        <w:t xml:space="preserve"> návod na obsluhu a údržbu </w:t>
      </w:r>
      <w:r w:rsidR="00163683">
        <w:rPr>
          <w:rFonts w:ascii="Times New Roman" w:hAnsi="Times New Roman"/>
        </w:rPr>
        <w:t>elektromobilu</w:t>
      </w:r>
      <w:r w:rsidRPr="00F72F6E">
        <w:rPr>
          <w:rFonts w:ascii="Times New Roman" w:hAnsi="Times New Roman"/>
        </w:rPr>
        <w:t xml:space="preserve"> v slovenskom jazyku, </w:t>
      </w:r>
    </w:p>
    <w:p w14:paraId="6B713478" w14:textId="77777777" w:rsidR="00D00455" w:rsidRPr="00F72F6E" w:rsidRDefault="00D00455" w:rsidP="00D00455">
      <w:pPr>
        <w:pStyle w:val="Odsekzoznamu"/>
        <w:spacing w:after="0" w:line="240" w:lineRule="auto"/>
        <w:ind w:left="426"/>
        <w:jc w:val="both"/>
        <w:rPr>
          <w:rFonts w:ascii="Times New Roman" w:hAnsi="Times New Roman"/>
        </w:rPr>
      </w:pPr>
      <w:r w:rsidRPr="00F72F6E">
        <w:rPr>
          <w:rFonts w:ascii="Times New Roman" w:hAnsi="Times New Roman"/>
        </w:rPr>
        <w:sym w:font="Symbol" w:char="F0B7"/>
      </w:r>
      <w:r w:rsidRPr="00F72F6E">
        <w:rPr>
          <w:rFonts w:ascii="Times New Roman" w:hAnsi="Times New Roman"/>
        </w:rPr>
        <w:t xml:space="preserve"> servisnú knižku v slovenskom jazyku, </w:t>
      </w:r>
    </w:p>
    <w:p w14:paraId="70F6C9C4" w14:textId="77777777" w:rsidR="00D00455" w:rsidRPr="00F72F6E" w:rsidRDefault="00D00455" w:rsidP="00D00455">
      <w:pPr>
        <w:pStyle w:val="Odsekzoznamu"/>
        <w:spacing w:after="0" w:line="240" w:lineRule="auto"/>
        <w:ind w:left="426"/>
        <w:jc w:val="both"/>
        <w:rPr>
          <w:rFonts w:ascii="Times New Roman" w:hAnsi="Times New Roman"/>
        </w:rPr>
      </w:pPr>
      <w:r w:rsidRPr="00F72F6E">
        <w:rPr>
          <w:rFonts w:ascii="Times New Roman" w:hAnsi="Times New Roman"/>
        </w:rPr>
        <w:sym w:font="Symbol" w:char="F0B7"/>
      </w:r>
      <w:r w:rsidRPr="00F72F6E">
        <w:rPr>
          <w:rFonts w:ascii="Times New Roman" w:hAnsi="Times New Roman"/>
        </w:rPr>
        <w:t xml:space="preserve"> certifikát o zhode, </w:t>
      </w:r>
    </w:p>
    <w:p w14:paraId="46A74CE1" w14:textId="186D5C6D" w:rsidR="00D00455" w:rsidRPr="00F72F6E" w:rsidRDefault="00D00455" w:rsidP="00D00455">
      <w:pPr>
        <w:pStyle w:val="Odsekzoznamu"/>
        <w:spacing w:after="0" w:line="240" w:lineRule="auto"/>
        <w:ind w:left="426"/>
        <w:jc w:val="both"/>
        <w:rPr>
          <w:rFonts w:ascii="Times New Roman" w:hAnsi="Times New Roman"/>
        </w:rPr>
      </w:pPr>
      <w:r w:rsidRPr="00F72F6E">
        <w:rPr>
          <w:rFonts w:ascii="Times New Roman" w:hAnsi="Times New Roman"/>
        </w:rPr>
        <w:sym w:font="Symbol" w:char="F0B7"/>
      </w:r>
      <w:r w:rsidRPr="00F72F6E">
        <w:rPr>
          <w:rFonts w:ascii="Times New Roman" w:hAnsi="Times New Roman"/>
        </w:rPr>
        <w:t xml:space="preserve"> aktivované kľúče od </w:t>
      </w:r>
      <w:r w:rsidR="002154B1">
        <w:rPr>
          <w:rFonts w:ascii="Times New Roman" w:hAnsi="Times New Roman"/>
        </w:rPr>
        <w:t xml:space="preserve">elektromobilu </w:t>
      </w:r>
      <w:r w:rsidRPr="00F72F6E">
        <w:rPr>
          <w:rFonts w:ascii="Times New Roman" w:hAnsi="Times New Roman"/>
        </w:rPr>
        <w:t xml:space="preserve">v počte 2 ks, </w:t>
      </w:r>
    </w:p>
    <w:p w14:paraId="1B3D2424" w14:textId="23B5F49E" w:rsidR="00D00455" w:rsidRPr="00F72F6E" w:rsidRDefault="00D00455" w:rsidP="00D00455">
      <w:pPr>
        <w:pStyle w:val="Odsekzoznamu"/>
        <w:spacing w:after="0" w:line="240" w:lineRule="auto"/>
        <w:ind w:left="426"/>
        <w:jc w:val="both"/>
        <w:rPr>
          <w:rFonts w:ascii="Times New Roman" w:hAnsi="Times New Roman"/>
        </w:rPr>
      </w:pPr>
      <w:r w:rsidRPr="00F72F6E">
        <w:rPr>
          <w:rFonts w:ascii="Times New Roman" w:hAnsi="Times New Roman"/>
        </w:rPr>
        <w:sym w:font="Symbol" w:char="F0B7"/>
      </w:r>
      <w:r w:rsidRPr="00F72F6E">
        <w:rPr>
          <w:rFonts w:ascii="Times New Roman" w:hAnsi="Times New Roman"/>
        </w:rPr>
        <w:t xml:space="preserve"> povinnú výbavu </w:t>
      </w:r>
      <w:r w:rsidR="002154B1">
        <w:rPr>
          <w:rFonts w:ascii="Times New Roman" w:hAnsi="Times New Roman"/>
        </w:rPr>
        <w:t>elektromobilu</w:t>
      </w:r>
      <w:r w:rsidRPr="00F72F6E">
        <w:rPr>
          <w:rFonts w:ascii="Times New Roman" w:hAnsi="Times New Roman"/>
        </w:rPr>
        <w:t xml:space="preserve"> v zmysle všeobecne záväzných právnych predpisov.</w:t>
      </w:r>
    </w:p>
    <w:p w14:paraId="13A028BC" w14:textId="77777777" w:rsidR="00D00455" w:rsidRPr="00F72F6E" w:rsidRDefault="00D00455" w:rsidP="00D00455">
      <w:pPr>
        <w:spacing w:after="0" w:line="240" w:lineRule="auto"/>
        <w:contextualSpacing/>
        <w:jc w:val="both"/>
        <w:rPr>
          <w:rFonts w:ascii="Times New Roman" w:hAnsi="Times New Roman"/>
        </w:rPr>
      </w:pPr>
    </w:p>
    <w:p w14:paraId="02477BDC" w14:textId="77777777" w:rsidR="00D00455" w:rsidRPr="00F72F6E" w:rsidRDefault="00D00455" w:rsidP="00D00455">
      <w:pPr>
        <w:spacing w:after="0" w:line="240" w:lineRule="auto"/>
        <w:contextualSpacing/>
        <w:jc w:val="center"/>
        <w:rPr>
          <w:rFonts w:ascii="Times New Roman" w:hAnsi="Times New Roman"/>
          <w:b/>
        </w:rPr>
      </w:pPr>
    </w:p>
    <w:p w14:paraId="0B6745F2"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IV.</w:t>
      </w:r>
    </w:p>
    <w:p w14:paraId="13F3100A" w14:textId="77777777" w:rsidR="00D00455" w:rsidRPr="00F72F6E" w:rsidRDefault="00D00455" w:rsidP="00D00455">
      <w:pPr>
        <w:spacing w:after="0" w:line="240" w:lineRule="auto"/>
        <w:contextualSpacing/>
        <w:jc w:val="center"/>
        <w:rPr>
          <w:rFonts w:ascii="Times New Roman" w:hAnsi="Times New Roman"/>
        </w:rPr>
      </w:pPr>
      <w:r w:rsidRPr="00F72F6E">
        <w:rPr>
          <w:rFonts w:ascii="Times New Roman" w:hAnsi="Times New Roman"/>
          <w:b/>
        </w:rPr>
        <w:t>Termín a miesto plnenia</w:t>
      </w:r>
    </w:p>
    <w:p w14:paraId="6EBAFFCD" w14:textId="77777777" w:rsidR="00D00455" w:rsidRDefault="00D00455" w:rsidP="00D00455">
      <w:pPr>
        <w:pStyle w:val="Odsekzoznamu"/>
        <w:numPr>
          <w:ilvl w:val="0"/>
          <w:numId w:val="12"/>
        </w:numPr>
        <w:spacing w:after="0" w:line="240" w:lineRule="auto"/>
        <w:ind w:left="426"/>
        <w:jc w:val="both"/>
        <w:rPr>
          <w:rFonts w:ascii="Times New Roman" w:hAnsi="Times New Roman"/>
        </w:rPr>
      </w:pPr>
      <w:r w:rsidRPr="007C567B">
        <w:rPr>
          <w:rFonts w:ascii="Times New Roman" w:hAnsi="Times New Roman"/>
        </w:rPr>
        <w:t>Predávajúci sa zaväzuje dodať kupujúcemu predmet kúpy v termíne najneskôr</w:t>
      </w:r>
      <w:r>
        <w:rPr>
          <w:rFonts w:ascii="Times New Roman" w:hAnsi="Times New Roman"/>
        </w:rPr>
        <w:t xml:space="preserve"> do 15.03.2019 tak ako je definované v článku VI. tejto kúpnej zmluvy.</w:t>
      </w:r>
    </w:p>
    <w:p w14:paraId="16F44490" w14:textId="77777777" w:rsidR="00D00455" w:rsidRPr="007C567B" w:rsidRDefault="00D00455" w:rsidP="00D00455">
      <w:pPr>
        <w:pStyle w:val="Odsekzoznamu"/>
        <w:spacing w:after="0" w:line="240" w:lineRule="auto"/>
        <w:ind w:left="426"/>
        <w:jc w:val="both"/>
        <w:rPr>
          <w:rFonts w:ascii="Times New Roman" w:hAnsi="Times New Roman"/>
        </w:rPr>
      </w:pPr>
    </w:p>
    <w:p w14:paraId="33F70588" w14:textId="77777777" w:rsidR="00D00455" w:rsidRPr="007C567B" w:rsidRDefault="00D00455" w:rsidP="00D00455">
      <w:pPr>
        <w:pStyle w:val="Odsekzoznamu"/>
        <w:numPr>
          <w:ilvl w:val="0"/>
          <w:numId w:val="12"/>
        </w:numPr>
        <w:spacing w:after="0" w:line="240" w:lineRule="auto"/>
        <w:ind w:left="426"/>
        <w:jc w:val="both"/>
        <w:rPr>
          <w:rFonts w:ascii="Times New Roman" w:hAnsi="Times New Roman"/>
        </w:rPr>
      </w:pPr>
      <w:r w:rsidRPr="007C567B">
        <w:rPr>
          <w:rFonts w:ascii="Times New Roman" w:hAnsi="Times New Roman"/>
        </w:rPr>
        <w:t xml:space="preserve">Miestom plnenia (miesto dodania predmetu kúpy) je sídlo kupujúceho: Mesto Rajec, </w:t>
      </w:r>
      <w:proofErr w:type="spellStart"/>
      <w:r w:rsidRPr="007C567B">
        <w:rPr>
          <w:rFonts w:ascii="Times New Roman" w:hAnsi="Times New Roman"/>
        </w:rPr>
        <w:t>Nám.SNP</w:t>
      </w:r>
      <w:proofErr w:type="spellEnd"/>
      <w:r w:rsidRPr="007C567B">
        <w:rPr>
          <w:rFonts w:ascii="Times New Roman" w:hAnsi="Times New Roman"/>
        </w:rPr>
        <w:t xml:space="preserve"> 2/2, 015 22  Rajec.</w:t>
      </w:r>
    </w:p>
    <w:p w14:paraId="269BF53F" w14:textId="77777777" w:rsidR="00D00455" w:rsidRPr="00F72F6E" w:rsidRDefault="00D00455" w:rsidP="00D00455">
      <w:pPr>
        <w:spacing w:after="0" w:line="240" w:lineRule="auto"/>
        <w:contextualSpacing/>
        <w:jc w:val="both"/>
        <w:rPr>
          <w:rFonts w:ascii="Times New Roman" w:hAnsi="Times New Roman"/>
        </w:rPr>
      </w:pPr>
    </w:p>
    <w:p w14:paraId="481C2643"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V.</w:t>
      </w:r>
    </w:p>
    <w:p w14:paraId="7AF4B0E7"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Kúpna cena</w:t>
      </w:r>
    </w:p>
    <w:p w14:paraId="18338296" w14:textId="77777777" w:rsidR="00D00455" w:rsidRDefault="00D00455" w:rsidP="00D00455">
      <w:pPr>
        <w:pStyle w:val="Odsekzoznamu"/>
        <w:numPr>
          <w:ilvl w:val="0"/>
          <w:numId w:val="13"/>
        </w:numPr>
        <w:spacing w:after="0" w:line="240" w:lineRule="auto"/>
        <w:ind w:left="426"/>
        <w:jc w:val="both"/>
        <w:rPr>
          <w:rFonts w:ascii="Times New Roman" w:hAnsi="Times New Roman"/>
        </w:rPr>
      </w:pPr>
      <w:r w:rsidRPr="007C567B">
        <w:rPr>
          <w:rFonts w:ascii="Times New Roman" w:hAnsi="Times New Roman"/>
        </w:rPr>
        <w:t>Kúpna cena bola stanovená na základe cenovej ponuky predávajúceho:</w:t>
      </w:r>
    </w:p>
    <w:p w14:paraId="0B2560EE" w14:textId="77777777" w:rsidR="00D00455" w:rsidRPr="00B36E18" w:rsidRDefault="00D00455" w:rsidP="00D00455">
      <w:pPr>
        <w:pStyle w:val="Odsekzoznamu"/>
        <w:spacing w:after="0" w:line="240" w:lineRule="auto"/>
        <w:ind w:left="426"/>
        <w:jc w:val="both"/>
        <w:rPr>
          <w:rFonts w:ascii="Times New Roman" w:hAnsi="Times New Roman"/>
        </w:rPr>
      </w:pPr>
      <w:r w:rsidRPr="00B36E18">
        <w:rPr>
          <w:rFonts w:ascii="Times New Roman" w:hAnsi="Times New Roman"/>
        </w:rPr>
        <w:t>V zmysle špecifikácie v prílohe č. 1</w:t>
      </w:r>
    </w:p>
    <w:p w14:paraId="340432EC" w14:textId="77777777" w:rsidR="00D00455" w:rsidRPr="007C567B" w:rsidRDefault="00D00455" w:rsidP="00D00455">
      <w:pPr>
        <w:pStyle w:val="Odsekzoznamu"/>
        <w:spacing w:after="0" w:line="240" w:lineRule="auto"/>
        <w:ind w:left="426"/>
        <w:jc w:val="both"/>
        <w:rPr>
          <w:rFonts w:ascii="Times New Roman" w:hAnsi="Times New Roman"/>
        </w:rPr>
      </w:pPr>
    </w:p>
    <w:tbl>
      <w:tblPr>
        <w:tblStyle w:val="Mriekatabuky"/>
        <w:tblW w:w="0" w:type="auto"/>
        <w:jc w:val="center"/>
        <w:tblLook w:val="04A0" w:firstRow="1" w:lastRow="0" w:firstColumn="1" w:lastColumn="0" w:noHBand="0" w:noVBand="1"/>
      </w:tblPr>
      <w:tblGrid>
        <w:gridCol w:w="4855"/>
        <w:gridCol w:w="1774"/>
      </w:tblGrid>
      <w:tr w:rsidR="00D00455" w:rsidRPr="00F72F6E" w14:paraId="345AC465" w14:textId="77777777" w:rsidTr="003835BE">
        <w:trPr>
          <w:jc w:val="center"/>
        </w:trPr>
        <w:tc>
          <w:tcPr>
            <w:tcW w:w="4855" w:type="dxa"/>
            <w:vAlign w:val="bottom"/>
          </w:tcPr>
          <w:p w14:paraId="62849062" w14:textId="6A84753B" w:rsidR="00D00455" w:rsidRPr="00F72F6E" w:rsidRDefault="00D00455" w:rsidP="00B36E18">
            <w:pPr>
              <w:spacing w:after="0" w:line="240" w:lineRule="auto"/>
              <w:contextualSpacing/>
              <w:rPr>
                <w:rFonts w:ascii="Times New Roman" w:hAnsi="Times New Roman"/>
                <w:sz w:val="20"/>
                <w:szCs w:val="20"/>
              </w:rPr>
            </w:pPr>
            <w:r w:rsidRPr="00F72F6E">
              <w:rPr>
                <w:rFonts w:ascii="Times New Roman" w:hAnsi="Times New Roman"/>
                <w:sz w:val="20"/>
                <w:szCs w:val="20"/>
              </w:rPr>
              <w:t xml:space="preserve">Základná cena </w:t>
            </w:r>
            <w:r w:rsidR="002154B1">
              <w:rPr>
                <w:rFonts w:ascii="Times New Roman" w:hAnsi="Times New Roman"/>
                <w:sz w:val="20"/>
                <w:szCs w:val="20"/>
              </w:rPr>
              <w:t>elektromobilu</w:t>
            </w:r>
            <w:r w:rsidRPr="00F72F6E">
              <w:rPr>
                <w:rFonts w:ascii="Times New Roman" w:hAnsi="Times New Roman"/>
                <w:sz w:val="20"/>
                <w:szCs w:val="20"/>
              </w:rPr>
              <w:t xml:space="preserve"> (vrátane DPH) so sériovou výbavou</w:t>
            </w:r>
            <w:r w:rsidR="00B36E18">
              <w:rPr>
                <w:rFonts w:ascii="Times New Roman" w:hAnsi="Times New Roman"/>
                <w:sz w:val="20"/>
                <w:szCs w:val="20"/>
              </w:rPr>
              <w:t xml:space="preserve"> </w:t>
            </w:r>
            <w:r w:rsidRPr="00F72F6E">
              <w:rPr>
                <w:rFonts w:ascii="Times New Roman" w:hAnsi="Times New Roman"/>
                <w:sz w:val="20"/>
                <w:szCs w:val="20"/>
              </w:rPr>
              <w:t>podľa cenníka platného v čase objednania:</w:t>
            </w:r>
          </w:p>
        </w:tc>
        <w:tc>
          <w:tcPr>
            <w:tcW w:w="1774" w:type="dxa"/>
          </w:tcPr>
          <w:p w14:paraId="12A3E37C" w14:textId="77777777" w:rsidR="00D00455" w:rsidRPr="00F72F6E" w:rsidRDefault="00D00455" w:rsidP="003835BE">
            <w:pPr>
              <w:spacing w:after="0" w:line="240" w:lineRule="auto"/>
              <w:contextualSpacing/>
              <w:rPr>
                <w:rFonts w:ascii="Times New Roman" w:hAnsi="Times New Roman"/>
                <w:sz w:val="20"/>
                <w:szCs w:val="20"/>
              </w:rPr>
            </w:pPr>
          </w:p>
        </w:tc>
      </w:tr>
      <w:tr w:rsidR="00D00455" w:rsidRPr="00F72F6E" w14:paraId="3B660666" w14:textId="77777777" w:rsidTr="003835BE">
        <w:trPr>
          <w:jc w:val="center"/>
        </w:trPr>
        <w:tc>
          <w:tcPr>
            <w:tcW w:w="4855" w:type="dxa"/>
            <w:vAlign w:val="bottom"/>
          </w:tcPr>
          <w:p w14:paraId="192D20F3" w14:textId="42129CA7" w:rsidR="00D00455" w:rsidRPr="00F72F6E" w:rsidRDefault="002154B1" w:rsidP="003835BE">
            <w:pPr>
              <w:spacing w:after="0" w:line="240" w:lineRule="auto"/>
              <w:contextualSpacing/>
              <w:rPr>
                <w:rFonts w:ascii="Times New Roman" w:hAnsi="Times New Roman"/>
                <w:b/>
                <w:bCs/>
                <w:sz w:val="24"/>
                <w:szCs w:val="24"/>
              </w:rPr>
            </w:pPr>
            <w:r>
              <w:rPr>
                <w:rFonts w:ascii="Times New Roman" w:hAnsi="Times New Roman"/>
                <w:sz w:val="20"/>
                <w:szCs w:val="20"/>
              </w:rPr>
              <w:t>Elektromobil bude dodaný</w:t>
            </w:r>
            <w:r w:rsidR="00D00455" w:rsidRPr="00F72F6E">
              <w:rPr>
                <w:rFonts w:ascii="Times New Roman" w:hAnsi="Times New Roman"/>
                <w:sz w:val="20"/>
                <w:szCs w:val="20"/>
              </w:rPr>
              <w:t xml:space="preserve"> s touto doplnkovou výbavou: </w:t>
            </w:r>
          </w:p>
        </w:tc>
        <w:tc>
          <w:tcPr>
            <w:tcW w:w="1774" w:type="dxa"/>
          </w:tcPr>
          <w:p w14:paraId="7355BDFA" w14:textId="77777777" w:rsidR="00D00455" w:rsidRPr="00F72F6E" w:rsidRDefault="00D00455" w:rsidP="003835BE">
            <w:pPr>
              <w:spacing w:after="0" w:line="240" w:lineRule="auto"/>
              <w:contextualSpacing/>
              <w:rPr>
                <w:rFonts w:ascii="Times New Roman" w:hAnsi="Times New Roman"/>
                <w:sz w:val="20"/>
                <w:szCs w:val="20"/>
              </w:rPr>
            </w:pPr>
          </w:p>
        </w:tc>
      </w:tr>
      <w:tr w:rsidR="00D00455" w:rsidRPr="00F72F6E" w14:paraId="7B75D042" w14:textId="77777777" w:rsidTr="003835BE">
        <w:trPr>
          <w:jc w:val="center"/>
        </w:trPr>
        <w:tc>
          <w:tcPr>
            <w:tcW w:w="4855" w:type="dxa"/>
            <w:vAlign w:val="bottom"/>
          </w:tcPr>
          <w:p w14:paraId="54104428" w14:textId="77777777" w:rsidR="00D00455" w:rsidRPr="00F72F6E" w:rsidRDefault="00D00455" w:rsidP="003835BE">
            <w:pPr>
              <w:spacing w:after="0" w:line="240" w:lineRule="auto"/>
              <w:contextualSpacing/>
              <w:rPr>
                <w:rFonts w:ascii="Times New Roman" w:hAnsi="Times New Roman"/>
                <w:b/>
                <w:bCs/>
                <w:sz w:val="20"/>
                <w:szCs w:val="20"/>
              </w:rPr>
            </w:pPr>
            <w:r w:rsidRPr="00F72F6E">
              <w:rPr>
                <w:rFonts w:ascii="Times New Roman" w:hAnsi="Times New Roman"/>
                <w:b/>
                <w:bCs/>
                <w:sz w:val="20"/>
                <w:szCs w:val="20"/>
              </w:rPr>
              <w:t xml:space="preserve">Zľava </w:t>
            </w:r>
          </w:p>
        </w:tc>
        <w:tc>
          <w:tcPr>
            <w:tcW w:w="1774" w:type="dxa"/>
          </w:tcPr>
          <w:p w14:paraId="0F1388DA" w14:textId="77777777" w:rsidR="00D00455" w:rsidRPr="00F72F6E" w:rsidRDefault="00D00455" w:rsidP="003835BE">
            <w:pPr>
              <w:spacing w:after="0" w:line="240" w:lineRule="auto"/>
              <w:contextualSpacing/>
              <w:rPr>
                <w:rFonts w:ascii="Times New Roman" w:hAnsi="Times New Roman"/>
                <w:b/>
                <w:bCs/>
                <w:sz w:val="20"/>
                <w:szCs w:val="20"/>
              </w:rPr>
            </w:pPr>
          </w:p>
        </w:tc>
      </w:tr>
      <w:tr w:rsidR="00D00455" w:rsidRPr="00F72F6E" w14:paraId="46E61814" w14:textId="77777777" w:rsidTr="003835BE">
        <w:trPr>
          <w:jc w:val="center"/>
        </w:trPr>
        <w:tc>
          <w:tcPr>
            <w:tcW w:w="4855" w:type="dxa"/>
            <w:vAlign w:val="bottom"/>
          </w:tcPr>
          <w:p w14:paraId="71C3759A" w14:textId="1E2FDA3D" w:rsidR="00D00455" w:rsidRDefault="00D00455" w:rsidP="003835BE">
            <w:pPr>
              <w:spacing w:after="0" w:line="240" w:lineRule="auto"/>
              <w:contextualSpacing/>
              <w:rPr>
                <w:rFonts w:ascii="Times New Roman" w:hAnsi="Times New Roman"/>
                <w:b/>
                <w:bCs/>
                <w:sz w:val="20"/>
                <w:szCs w:val="20"/>
              </w:rPr>
            </w:pPr>
            <w:r w:rsidRPr="00F72F6E">
              <w:rPr>
                <w:rFonts w:ascii="Times New Roman" w:hAnsi="Times New Roman"/>
                <w:b/>
                <w:bCs/>
                <w:sz w:val="20"/>
                <w:szCs w:val="20"/>
              </w:rPr>
              <w:t xml:space="preserve">Cena </w:t>
            </w:r>
            <w:r w:rsidR="002154B1">
              <w:rPr>
                <w:rFonts w:ascii="Times New Roman" w:hAnsi="Times New Roman"/>
                <w:b/>
                <w:bCs/>
                <w:sz w:val="20"/>
                <w:szCs w:val="20"/>
              </w:rPr>
              <w:t xml:space="preserve">elektromobilu </w:t>
            </w:r>
            <w:r>
              <w:rPr>
                <w:rFonts w:ascii="Times New Roman" w:hAnsi="Times New Roman"/>
                <w:b/>
                <w:bCs/>
                <w:sz w:val="20"/>
                <w:szCs w:val="20"/>
              </w:rPr>
              <w:t>po odčítaní zľavy</w:t>
            </w:r>
          </w:p>
          <w:p w14:paraId="72837813" w14:textId="77777777" w:rsidR="00D00455" w:rsidRPr="00F72F6E" w:rsidRDefault="00D00455" w:rsidP="003835BE">
            <w:pPr>
              <w:spacing w:after="0" w:line="240" w:lineRule="auto"/>
              <w:contextualSpacing/>
              <w:rPr>
                <w:rFonts w:ascii="Times New Roman" w:hAnsi="Times New Roman"/>
                <w:b/>
                <w:bCs/>
                <w:sz w:val="20"/>
                <w:szCs w:val="20"/>
              </w:rPr>
            </w:pPr>
            <w:r w:rsidRPr="00F72F6E">
              <w:rPr>
                <w:rFonts w:ascii="Times New Roman" w:hAnsi="Times New Roman"/>
                <w:b/>
                <w:bCs/>
                <w:sz w:val="20"/>
                <w:szCs w:val="20"/>
              </w:rPr>
              <w:t xml:space="preserve"> (kúpna cena vrátane DPH):</w:t>
            </w:r>
          </w:p>
        </w:tc>
        <w:tc>
          <w:tcPr>
            <w:tcW w:w="1774" w:type="dxa"/>
          </w:tcPr>
          <w:p w14:paraId="38A256BB" w14:textId="77777777" w:rsidR="00D00455" w:rsidRPr="00F72F6E" w:rsidRDefault="00D00455" w:rsidP="003835BE">
            <w:pPr>
              <w:spacing w:after="0" w:line="240" w:lineRule="auto"/>
              <w:contextualSpacing/>
              <w:rPr>
                <w:rFonts w:ascii="Times New Roman" w:hAnsi="Times New Roman"/>
                <w:b/>
                <w:bCs/>
                <w:sz w:val="20"/>
                <w:szCs w:val="20"/>
              </w:rPr>
            </w:pPr>
          </w:p>
        </w:tc>
      </w:tr>
      <w:tr w:rsidR="00D00455" w:rsidRPr="00F72F6E" w14:paraId="4C2D574D" w14:textId="77777777" w:rsidTr="003835BE">
        <w:trPr>
          <w:jc w:val="center"/>
        </w:trPr>
        <w:tc>
          <w:tcPr>
            <w:tcW w:w="4855" w:type="dxa"/>
            <w:vAlign w:val="bottom"/>
          </w:tcPr>
          <w:p w14:paraId="3C4FABA5" w14:textId="21ACD1E3" w:rsidR="00D00455" w:rsidRPr="00F72F6E" w:rsidRDefault="00D00455" w:rsidP="002154B1">
            <w:pPr>
              <w:spacing w:after="0" w:line="240" w:lineRule="auto"/>
              <w:contextualSpacing/>
              <w:rPr>
                <w:rFonts w:ascii="Times New Roman" w:hAnsi="Times New Roman"/>
                <w:bCs/>
                <w:sz w:val="20"/>
                <w:szCs w:val="20"/>
              </w:rPr>
            </w:pPr>
            <w:r w:rsidRPr="00F72F6E">
              <w:rPr>
                <w:rFonts w:ascii="Times New Roman" w:hAnsi="Times New Roman"/>
                <w:bCs/>
                <w:sz w:val="20"/>
                <w:szCs w:val="20"/>
              </w:rPr>
              <w:t xml:space="preserve">Záloha (preddavok zaplatený ku dňu objednávky </w:t>
            </w:r>
            <w:r w:rsidR="002154B1">
              <w:rPr>
                <w:rFonts w:ascii="Times New Roman" w:hAnsi="Times New Roman"/>
                <w:bCs/>
                <w:sz w:val="20"/>
                <w:szCs w:val="20"/>
              </w:rPr>
              <w:t>elektromobilu</w:t>
            </w:r>
            <w:r w:rsidRPr="00F72F6E">
              <w:rPr>
                <w:rFonts w:ascii="Times New Roman" w:hAnsi="Times New Roman"/>
                <w:bCs/>
                <w:sz w:val="20"/>
                <w:szCs w:val="20"/>
              </w:rPr>
              <w:t>)</w:t>
            </w:r>
            <w:r w:rsidR="002154B1">
              <w:rPr>
                <w:rFonts w:ascii="Times New Roman" w:hAnsi="Times New Roman"/>
                <w:bCs/>
                <w:sz w:val="20"/>
                <w:szCs w:val="20"/>
              </w:rPr>
              <w:t xml:space="preserve"> </w:t>
            </w:r>
            <w:r>
              <w:rPr>
                <w:rFonts w:ascii="Times New Roman" w:hAnsi="Times New Roman"/>
                <w:bCs/>
                <w:sz w:val="20"/>
                <w:szCs w:val="20"/>
              </w:rPr>
              <w:t xml:space="preserve"> ak relevantné</w:t>
            </w:r>
          </w:p>
        </w:tc>
        <w:tc>
          <w:tcPr>
            <w:tcW w:w="1774" w:type="dxa"/>
          </w:tcPr>
          <w:p w14:paraId="5778B10E" w14:textId="77777777" w:rsidR="00D00455" w:rsidRPr="00F72F6E" w:rsidRDefault="00D00455" w:rsidP="003835BE">
            <w:pPr>
              <w:spacing w:after="0" w:line="240" w:lineRule="auto"/>
              <w:contextualSpacing/>
              <w:rPr>
                <w:rFonts w:ascii="Times New Roman" w:hAnsi="Times New Roman"/>
                <w:bCs/>
                <w:sz w:val="20"/>
                <w:szCs w:val="20"/>
              </w:rPr>
            </w:pPr>
          </w:p>
        </w:tc>
      </w:tr>
      <w:tr w:rsidR="00D00455" w:rsidRPr="00F72F6E" w14:paraId="7E59627E" w14:textId="77777777" w:rsidTr="003835BE">
        <w:trPr>
          <w:jc w:val="center"/>
        </w:trPr>
        <w:tc>
          <w:tcPr>
            <w:tcW w:w="4855" w:type="dxa"/>
            <w:vAlign w:val="bottom"/>
          </w:tcPr>
          <w:p w14:paraId="027B106D" w14:textId="77777777" w:rsidR="00D00455" w:rsidRPr="00F72F6E" w:rsidRDefault="00D00455" w:rsidP="003835BE">
            <w:pPr>
              <w:spacing w:after="0" w:line="240" w:lineRule="auto"/>
              <w:contextualSpacing/>
              <w:rPr>
                <w:rFonts w:ascii="Times New Roman" w:hAnsi="Times New Roman"/>
                <w:b/>
                <w:bCs/>
                <w:sz w:val="20"/>
                <w:szCs w:val="20"/>
              </w:rPr>
            </w:pPr>
            <w:r w:rsidRPr="00F72F6E">
              <w:rPr>
                <w:rFonts w:ascii="Times New Roman" w:hAnsi="Times New Roman"/>
                <w:b/>
                <w:bCs/>
                <w:sz w:val="20"/>
                <w:szCs w:val="20"/>
              </w:rPr>
              <w:t>Poznámka:</w:t>
            </w:r>
          </w:p>
        </w:tc>
        <w:tc>
          <w:tcPr>
            <w:tcW w:w="1774" w:type="dxa"/>
          </w:tcPr>
          <w:p w14:paraId="4631C4D8" w14:textId="77777777" w:rsidR="00D00455" w:rsidRPr="00F72F6E" w:rsidRDefault="00D00455" w:rsidP="003835BE">
            <w:pPr>
              <w:spacing w:after="0" w:line="240" w:lineRule="auto"/>
              <w:contextualSpacing/>
              <w:rPr>
                <w:rFonts w:ascii="Times New Roman" w:hAnsi="Times New Roman"/>
                <w:b/>
                <w:bCs/>
                <w:sz w:val="20"/>
                <w:szCs w:val="20"/>
              </w:rPr>
            </w:pPr>
          </w:p>
        </w:tc>
      </w:tr>
    </w:tbl>
    <w:p w14:paraId="46246C51" w14:textId="77777777" w:rsidR="00D00455" w:rsidRPr="00F72F6E" w:rsidRDefault="00D00455" w:rsidP="00D00455">
      <w:pPr>
        <w:spacing w:after="0" w:line="240" w:lineRule="auto"/>
        <w:contextualSpacing/>
        <w:jc w:val="both"/>
        <w:rPr>
          <w:rFonts w:ascii="Times New Roman" w:hAnsi="Times New Roman"/>
        </w:rPr>
      </w:pPr>
    </w:p>
    <w:p w14:paraId="7E5C32AB" w14:textId="77777777" w:rsidR="00D00455" w:rsidRPr="00F72F6E" w:rsidRDefault="00D00455" w:rsidP="00D00455">
      <w:pPr>
        <w:tabs>
          <w:tab w:val="left" w:pos="1276"/>
        </w:tabs>
        <w:spacing w:after="0" w:line="240" w:lineRule="auto"/>
        <w:contextualSpacing/>
        <w:jc w:val="both"/>
        <w:rPr>
          <w:rFonts w:ascii="Times New Roman" w:hAnsi="Times New Roman"/>
          <w:b/>
        </w:rPr>
      </w:pPr>
      <w:r>
        <w:rPr>
          <w:rFonts w:ascii="Times New Roman" w:hAnsi="Times New Roman"/>
          <w:b/>
        </w:rPr>
        <w:tab/>
      </w:r>
      <w:r w:rsidRPr="00F72F6E">
        <w:rPr>
          <w:rFonts w:ascii="Times New Roman" w:hAnsi="Times New Roman"/>
          <w:b/>
        </w:rPr>
        <w:t xml:space="preserve">cena celkom bez DPH </w:t>
      </w:r>
      <w:r w:rsidRPr="00F72F6E">
        <w:rPr>
          <w:rFonts w:ascii="Times New Roman" w:hAnsi="Times New Roman"/>
          <w:b/>
          <w:highlight w:val="yellow"/>
        </w:rPr>
        <w:t>..................,</w:t>
      </w:r>
      <w:r w:rsidRPr="00F72F6E">
        <w:rPr>
          <w:rFonts w:ascii="Times New Roman" w:hAnsi="Times New Roman"/>
          <w:b/>
        </w:rPr>
        <w:t xml:space="preserve">-- EUR </w:t>
      </w:r>
    </w:p>
    <w:p w14:paraId="3210C2C2" w14:textId="77777777" w:rsidR="00D00455" w:rsidRPr="00F72F6E" w:rsidRDefault="00D00455" w:rsidP="00D00455">
      <w:pPr>
        <w:tabs>
          <w:tab w:val="left" w:pos="1276"/>
        </w:tabs>
        <w:spacing w:after="0" w:line="240" w:lineRule="auto"/>
        <w:contextualSpacing/>
        <w:jc w:val="both"/>
        <w:rPr>
          <w:rFonts w:ascii="Times New Roman" w:hAnsi="Times New Roman"/>
          <w:b/>
        </w:rPr>
      </w:pPr>
      <w:r>
        <w:rPr>
          <w:rFonts w:ascii="Times New Roman" w:hAnsi="Times New Roman"/>
          <w:b/>
        </w:rPr>
        <w:tab/>
      </w:r>
      <w:r w:rsidRPr="00F72F6E">
        <w:rPr>
          <w:rFonts w:ascii="Times New Roman" w:hAnsi="Times New Roman"/>
          <w:b/>
        </w:rPr>
        <w:t xml:space="preserve">DPH 20% </w:t>
      </w:r>
      <w:r w:rsidRPr="00F72F6E">
        <w:rPr>
          <w:rFonts w:ascii="Times New Roman" w:hAnsi="Times New Roman"/>
          <w:b/>
          <w:highlight w:val="yellow"/>
        </w:rPr>
        <w:t>.....................................,</w:t>
      </w:r>
      <w:r w:rsidRPr="00F72F6E">
        <w:rPr>
          <w:rFonts w:ascii="Times New Roman" w:hAnsi="Times New Roman"/>
          <w:b/>
        </w:rPr>
        <w:t xml:space="preserve">-- EUR </w:t>
      </w:r>
    </w:p>
    <w:p w14:paraId="480C5109" w14:textId="77777777" w:rsidR="00D00455" w:rsidRPr="00F72F6E" w:rsidRDefault="00D00455" w:rsidP="00D00455">
      <w:pPr>
        <w:tabs>
          <w:tab w:val="left" w:pos="1276"/>
        </w:tabs>
        <w:spacing w:after="0" w:line="240" w:lineRule="auto"/>
        <w:contextualSpacing/>
        <w:jc w:val="both"/>
        <w:rPr>
          <w:rFonts w:ascii="Times New Roman" w:hAnsi="Times New Roman"/>
          <w:b/>
        </w:rPr>
      </w:pPr>
      <w:r>
        <w:rPr>
          <w:rFonts w:ascii="Times New Roman" w:hAnsi="Times New Roman"/>
          <w:b/>
        </w:rPr>
        <w:tab/>
      </w:r>
      <w:r w:rsidRPr="00F72F6E">
        <w:rPr>
          <w:rFonts w:ascii="Times New Roman" w:hAnsi="Times New Roman"/>
          <w:b/>
        </w:rPr>
        <w:t xml:space="preserve">cena celkom s DPH </w:t>
      </w:r>
      <w:r w:rsidRPr="00F72F6E">
        <w:rPr>
          <w:rFonts w:ascii="Times New Roman" w:hAnsi="Times New Roman"/>
          <w:b/>
          <w:highlight w:val="yellow"/>
        </w:rPr>
        <w:t>......................</w:t>
      </w:r>
      <w:r w:rsidRPr="00F72F6E">
        <w:rPr>
          <w:rFonts w:ascii="Times New Roman" w:hAnsi="Times New Roman"/>
          <w:b/>
        </w:rPr>
        <w:t xml:space="preserve">,-- EUR. </w:t>
      </w:r>
    </w:p>
    <w:p w14:paraId="1B8DA7D4" w14:textId="77777777" w:rsidR="00D00455" w:rsidRPr="00F72F6E" w:rsidRDefault="00D00455" w:rsidP="00D00455">
      <w:pPr>
        <w:tabs>
          <w:tab w:val="left" w:pos="1276"/>
        </w:tabs>
        <w:spacing w:after="0" w:line="240" w:lineRule="auto"/>
        <w:ind w:firstLine="66"/>
        <w:contextualSpacing/>
        <w:jc w:val="both"/>
        <w:rPr>
          <w:rFonts w:ascii="Times New Roman" w:hAnsi="Times New Roman"/>
          <w:b/>
        </w:rPr>
      </w:pPr>
      <w:r>
        <w:rPr>
          <w:rFonts w:ascii="Times New Roman" w:hAnsi="Times New Roman"/>
          <w:b/>
        </w:rPr>
        <w:tab/>
      </w:r>
      <w:r w:rsidRPr="00F72F6E">
        <w:rPr>
          <w:rFonts w:ascii="Times New Roman" w:hAnsi="Times New Roman"/>
          <w:b/>
        </w:rPr>
        <w:t xml:space="preserve">slovom: </w:t>
      </w:r>
      <w:r w:rsidRPr="00F72F6E">
        <w:rPr>
          <w:rFonts w:ascii="Times New Roman" w:hAnsi="Times New Roman"/>
          <w:b/>
          <w:highlight w:val="yellow"/>
        </w:rPr>
        <w:t>..................................................</w:t>
      </w:r>
      <w:r w:rsidRPr="00F72F6E">
        <w:rPr>
          <w:rFonts w:ascii="Times New Roman" w:hAnsi="Times New Roman"/>
          <w:b/>
        </w:rPr>
        <w:t xml:space="preserve"> vrátane DPH</w:t>
      </w:r>
    </w:p>
    <w:p w14:paraId="246C3686" w14:textId="77777777" w:rsidR="00D00455" w:rsidRPr="00F72F6E" w:rsidRDefault="00D00455" w:rsidP="00D00455">
      <w:pPr>
        <w:spacing w:after="0" w:line="240" w:lineRule="auto"/>
        <w:contextualSpacing/>
        <w:jc w:val="both"/>
        <w:rPr>
          <w:rFonts w:ascii="Times New Roman" w:hAnsi="Times New Roman"/>
          <w:b/>
        </w:rPr>
      </w:pPr>
    </w:p>
    <w:p w14:paraId="66748998" w14:textId="77777777" w:rsidR="00D00455" w:rsidRPr="00F125EC" w:rsidRDefault="00D00455" w:rsidP="00D00455">
      <w:pPr>
        <w:pStyle w:val="Odsekzoznamu"/>
        <w:numPr>
          <w:ilvl w:val="0"/>
          <w:numId w:val="13"/>
        </w:numPr>
        <w:spacing w:after="0" w:line="240" w:lineRule="auto"/>
        <w:ind w:left="426"/>
        <w:jc w:val="both"/>
        <w:rPr>
          <w:rFonts w:ascii="Times New Roman" w:hAnsi="Times New Roman"/>
        </w:rPr>
      </w:pPr>
      <w:r w:rsidRPr="00F125EC">
        <w:rPr>
          <w:rFonts w:ascii="Times New Roman" w:hAnsi="Times New Roman"/>
        </w:rPr>
        <w:t>V kúpnej cene je zahrnuté zabezpečenie komplexných služieb spojených s dodaním predmetu kúpy do určeného miesta plnenia uvedeného v čl. IV. ods. 2 tejto zmluvy.</w:t>
      </w:r>
    </w:p>
    <w:p w14:paraId="1FCF8109" w14:textId="77777777" w:rsidR="00D00455" w:rsidRPr="007C567B" w:rsidRDefault="00D00455" w:rsidP="00D00455">
      <w:pPr>
        <w:pStyle w:val="Odsekzoznamu"/>
        <w:spacing w:after="0" w:line="240" w:lineRule="auto"/>
        <w:ind w:left="426"/>
        <w:jc w:val="both"/>
        <w:rPr>
          <w:rFonts w:ascii="Times New Roman" w:hAnsi="Times New Roman"/>
        </w:rPr>
      </w:pPr>
    </w:p>
    <w:p w14:paraId="7695F090" w14:textId="77777777" w:rsidR="00D00455" w:rsidRPr="007C567B" w:rsidRDefault="00D00455" w:rsidP="00D00455">
      <w:pPr>
        <w:pStyle w:val="Odsekzoznamu"/>
        <w:numPr>
          <w:ilvl w:val="0"/>
          <w:numId w:val="13"/>
        </w:numPr>
        <w:spacing w:after="0" w:line="240" w:lineRule="auto"/>
        <w:ind w:left="426"/>
        <w:jc w:val="both"/>
        <w:rPr>
          <w:rFonts w:ascii="Times New Roman" w:hAnsi="Times New Roman"/>
        </w:rPr>
      </w:pPr>
      <w:r w:rsidRPr="007C567B">
        <w:rPr>
          <w:rFonts w:ascii="Times New Roman" w:hAnsi="Times New Roman"/>
        </w:rPr>
        <w:t xml:space="preserve">Zmluvné strany sa dohodli, že vlastníctvo k predmetu kúpy prejde z predávajúceho na kupujúceho dňom uhradenia celej kúpnej ceny a zároveň protokolárneho odovzdania predmetu  kúpy. </w:t>
      </w:r>
    </w:p>
    <w:p w14:paraId="713AAA4A" w14:textId="77777777" w:rsidR="00D00455" w:rsidRPr="00F72F6E" w:rsidRDefault="00D00455" w:rsidP="00D00455">
      <w:pPr>
        <w:spacing w:after="0" w:line="240" w:lineRule="auto"/>
        <w:contextualSpacing/>
        <w:jc w:val="both"/>
        <w:rPr>
          <w:rFonts w:ascii="Times New Roman" w:hAnsi="Times New Roman"/>
          <w:strike/>
        </w:rPr>
      </w:pPr>
    </w:p>
    <w:p w14:paraId="72A3BAF6" w14:textId="77777777" w:rsidR="00D00455" w:rsidRPr="00F72F6E" w:rsidRDefault="00D00455" w:rsidP="00D00455">
      <w:pPr>
        <w:spacing w:after="0" w:line="240" w:lineRule="auto"/>
        <w:contextualSpacing/>
        <w:jc w:val="both"/>
        <w:rPr>
          <w:rFonts w:ascii="Times New Roman" w:hAnsi="Times New Roman"/>
          <w:strike/>
        </w:rPr>
      </w:pPr>
    </w:p>
    <w:p w14:paraId="0E4866BB"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VI.</w:t>
      </w:r>
    </w:p>
    <w:p w14:paraId="0A99D50D"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Platobné a fakturačné podmienky</w:t>
      </w:r>
    </w:p>
    <w:p w14:paraId="4A8F0147" w14:textId="77777777" w:rsidR="00D00455" w:rsidRPr="00AC3566" w:rsidRDefault="00D00455" w:rsidP="00D00455">
      <w:pPr>
        <w:pStyle w:val="Odsekzoznamu"/>
        <w:numPr>
          <w:ilvl w:val="0"/>
          <w:numId w:val="14"/>
        </w:numPr>
        <w:spacing w:after="0" w:line="240" w:lineRule="auto"/>
        <w:jc w:val="both"/>
        <w:rPr>
          <w:rFonts w:ascii="Times New Roman" w:hAnsi="Times New Roman"/>
        </w:rPr>
      </w:pPr>
      <w:r w:rsidRPr="00AC3566">
        <w:rPr>
          <w:rFonts w:ascii="Times New Roman" w:hAnsi="Times New Roman"/>
        </w:rPr>
        <w:t>Kúpna cena bude uhradená v prípade dodávky vozidla zo strany predávajúceho:</w:t>
      </w:r>
    </w:p>
    <w:p w14:paraId="6B30EB6A" w14:textId="77777777" w:rsidR="00D00455" w:rsidRDefault="00D00455" w:rsidP="00D00455">
      <w:pPr>
        <w:pStyle w:val="Odsekzoznamu"/>
        <w:numPr>
          <w:ilvl w:val="1"/>
          <w:numId w:val="14"/>
        </w:numPr>
        <w:spacing w:after="0" w:line="240" w:lineRule="auto"/>
        <w:jc w:val="both"/>
        <w:rPr>
          <w:rFonts w:ascii="Times New Roman" w:hAnsi="Times New Roman"/>
        </w:rPr>
      </w:pPr>
      <w:r w:rsidRPr="000A7ED8">
        <w:rPr>
          <w:rFonts w:ascii="Times New Roman" w:hAnsi="Times New Roman"/>
          <w:b/>
        </w:rPr>
        <w:t>Do dátumu 15.12.2018</w:t>
      </w:r>
      <w:r>
        <w:rPr>
          <w:rFonts w:ascii="Times New Roman" w:hAnsi="Times New Roman"/>
        </w:rPr>
        <w:t xml:space="preserve"> – na základe vystavenej faktúry – daňového dokladu,  ktorý  kupujúci uhradí predávajúcemu vo dvoch častiach nasledovne:</w:t>
      </w:r>
    </w:p>
    <w:p w14:paraId="4EC42D8E" w14:textId="77777777" w:rsidR="00D00455" w:rsidRDefault="00D00455" w:rsidP="00D00455">
      <w:pPr>
        <w:pStyle w:val="Odsekzoznamu"/>
        <w:numPr>
          <w:ilvl w:val="2"/>
          <w:numId w:val="14"/>
        </w:numPr>
        <w:spacing w:after="0" w:line="240" w:lineRule="auto"/>
        <w:jc w:val="both"/>
        <w:rPr>
          <w:rFonts w:ascii="Times New Roman" w:hAnsi="Times New Roman"/>
        </w:rPr>
      </w:pPr>
      <w:r w:rsidRPr="00FE072D">
        <w:rPr>
          <w:rFonts w:ascii="Times New Roman" w:hAnsi="Times New Roman"/>
        </w:rPr>
        <w:t xml:space="preserve">Prvú časť vo výške svojho </w:t>
      </w:r>
      <w:r>
        <w:rPr>
          <w:rFonts w:ascii="Times New Roman" w:hAnsi="Times New Roman"/>
        </w:rPr>
        <w:t xml:space="preserve">podielu na </w:t>
      </w:r>
      <w:r w:rsidRPr="00FE072D">
        <w:rPr>
          <w:rFonts w:ascii="Times New Roman" w:hAnsi="Times New Roman"/>
        </w:rPr>
        <w:t>spolufinancovan</w:t>
      </w:r>
      <w:r>
        <w:rPr>
          <w:rFonts w:ascii="Times New Roman" w:hAnsi="Times New Roman"/>
        </w:rPr>
        <w:t>í kúpnej ceny</w:t>
      </w:r>
      <w:r w:rsidRPr="00FE072D">
        <w:rPr>
          <w:rFonts w:ascii="Times New Roman" w:hAnsi="Times New Roman"/>
        </w:rPr>
        <w:t xml:space="preserve"> </w:t>
      </w:r>
      <w:r>
        <w:rPr>
          <w:rFonts w:ascii="Times New Roman" w:hAnsi="Times New Roman"/>
        </w:rPr>
        <w:t xml:space="preserve">predstavujúcu </w:t>
      </w:r>
      <w:r w:rsidRPr="000F72A5">
        <w:rPr>
          <w:rFonts w:ascii="Times New Roman" w:hAnsi="Times New Roman"/>
        </w:rPr>
        <w:t>rozdiel celkovej kúpnej ceny s DPH uvedenej v článku V. bode 1 a sumy dotácie</w:t>
      </w:r>
      <w:r>
        <w:rPr>
          <w:rFonts w:ascii="Times New Roman" w:hAnsi="Times New Roman"/>
        </w:rPr>
        <w:t>, splatnú v zmysle bodu 2) tohto článku.</w:t>
      </w:r>
    </w:p>
    <w:p w14:paraId="571477BA" w14:textId="77777777" w:rsidR="00D00455" w:rsidRDefault="00D00455" w:rsidP="00D00455">
      <w:pPr>
        <w:pStyle w:val="Odsekzoznamu"/>
        <w:numPr>
          <w:ilvl w:val="2"/>
          <w:numId w:val="14"/>
        </w:numPr>
        <w:spacing w:after="0" w:line="240" w:lineRule="auto"/>
        <w:jc w:val="both"/>
        <w:rPr>
          <w:rFonts w:ascii="Times New Roman" w:hAnsi="Times New Roman"/>
        </w:rPr>
      </w:pPr>
      <w:r>
        <w:rPr>
          <w:rFonts w:ascii="Times New Roman" w:hAnsi="Times New Roman"/>
        </w:rPr>
        <w:t>Druhú časť predstavujúcu pridelenú dotáciu vo výške 30 000,00 EUR uhradí kupujúci do troch dní po obdržaní dotácie z Environmentálneho fondu, najneskôr však do 30 dní od prevzatia vozidla bez ohľadu na obdržanie dotácie.</w:t>
      </w:r>
    </w:p>
    <w:p w14:paraId="4741FDED" w14:textId="77777777" w:rsidR="00D00455" w:rsidRDefault="00D00455" w:rsidP="00D00455">
      <w:pPr>
        <w:pStyle w:val="Odsekzoznamu"/>
        <w:spacing w:after="0" w:line="240" w:lineRule="auto"/>
        <w:ind w:left="1080"/>
        <w:jc w:val="both"/>
        <w:rPr>
          <w:rFonts w:ascii="Times New Roman" w:hAnsi="Times New Roman"/>
        </w:rPr>
      </w:pPr>
    </w:p>
    <w:p w14:paraId="49B74164" w14:textId="77777777" w:rsidR="00D00455" w:rsidRDefault="00D00455" w:rsidP="00D00455">
      <w:pPr>
        <w:pStyle w:val="Odsekzoznamu"/>
        <w:numPr>
          <w:ilvl w:val="1"/>
          <w:numId w:val="14"/>
        </w:numPr>
        <w:spacing w:after="0" w:line="240" w:lineRule="auto"/>
        <w:jc w:val="both"/>
        <w:rPr>
          <w:rFonts w:ascii="Times New Roman" w:hAnsi="Times New Roman"/>
        </w:rPr>
      </w:pPr>
      <w:r w:rsidRPr="00F61BF0">
        <w:rPr>
          <w:rFonts w:ascii="Times New Roman" w:hAnsi="Times New Roman"/>
          <w:b/>
        </w:rPr>
        <w:t>Po dátume 15.12.2018</w:t>
      </w:r>
      <w:r w:rsidRPr="00F61BF0">
        <w:rPr>
          <w:rFonts w:ascii="Times New Roman" w:hAnsi="Times New Roman"/>
        </w:rPr>
        <w:t xml:space="preserve"> na základe zálohovej faktúry, ktorú  predávajúci vystaví kupujúcemu avšak predávajúci sa zaväzuje, že dodá predmet kúpy najneskôr </w:t>
      </w:r>
      <w:r w:rsidRPr="00F61BF0">
        <w:rPr>
          <w:rFonts w:ascii="Times New Roman" w:hAnsi="Times New Roman"/>
          <w:b/>
        </w:rPr>
        <w:t>do 15.03.2019</w:t>
      </w:r>
      <w:r w:rsidRPr="00F61BF0">
        <w:rPr>
          <w:rFonts w:ascii="Times New Roman" w:hAnsi="Times New Roman"/>
        </w:rPr>
        <w:t xml:space="preserve">. </w:t>
      </w:r>
    </w:p>
    <w:p w14:paraId="1654806F" w14:textId="77777777" w:rsidR="00D00455" w:rsidRDefault="00D00455" w:rsidP="00D00455">
      <w:pPr>
        <w:pStyle w:val="Odsekzoznamu"/>
        <w:spacing w:after="0" w:line="240" w:lineRule="auto"/>
        <w:jc w:val="both"/>
        <w:rPr>
          <w:rFonts w:ascii="Times New Roman" w:hAnsi="Times New Roman"/>
        </w:rPr>
      </w:pPr>
      <w:r w:rsidRPr="007C630E">
        <w:rPr>
          <w:rFonts w:ascii="Times New Roman" w:hAnsi="Times New Roman"/>
        </w:rPr>
        <w:t xml:space="preserve">Kupujúci uhradí predávajúcemu </w:t>
      </w:r>
      <w:r>
        <w:rPr>
          <w:rFonts w:ascii="Times New Roman" w:hAnsi="Times New Roman"/>
        </w:rPr>
        <w:t>faktúru vo dvoch častiach nasledovne:</w:t>
      </w:r>
    </w:p>
    <w:p w14:paraId="42CFD367" w14:textId="77777777" w:rsidR="00D00455" w:rsidRDefault="00D00455" w:rsidP="00D00455">
      <w:pPr>
        <w:pStyle w:val="Odsekzoznamu"/>
        <w:numPr>
          <w:ilvl w:val="2"/>
          <w:numId w:val="14"/>
        </w:numPr>
        <w:spacing w:after="0" w:line="240" w:lineRule="auto"/>
        <w:jc w:val="both"/>
        <w:rPr>
          <w:rFonts w:ascii="Times New Roman" w:hAnsi="Times New Roman"/>
        </w:rPr>
      </w:pPr>
      <w:r w:rsidRPr="00FE072D">
        <w:rPr>
          <w:rFonts w:ascii="Times New Roman" w:hAnsi="Times New Roman"/>
        </w:rPr>
        <w:t xml:space="preserve">Prvú časť vo výške svojho </w:t>
      </w:r>
      <w:r>
        <w:rPr>
          <w:rFonts w:ascii="Times New Roman" w:hAnsi="Times New Roman"/>
        </w:rPr>
        <w:t xml:space="preserve">podielu na </w:t>
      </w:r>
      <w:r w:rsidRPr="00FE072D">
        <w:rPr>
          <w:rFonts w:ascii="Times New Roman" w:hAnsi="Times New Roman"/>
        </w:rPr>
        <w:t>spolufinancovan</w:t>
      </w:r>
      <w:r>
        <w:rPr>
          <w:rFonts w:ascii="Times New Roman" w:hAnsi="Times New Roman"/>
        </w:rPr>
        <w:t>í kúpnej ceny</w:t>
      </w:r>
      <w:r w:rsidRPr="00FE072D">
        <w:rPr>
          <w:rFonts w:ascii="Times New Roman" w:hAnsi="Times New Roman"/>
        </w:rPr>
        <w:t xml:space="preserve"> </w:t>
      </w:r>
      <w:r>
        <w:rPr>
          <w:rFonts w:ascii="Times New Roman" w:hAnsi="Times New Roman"/>
        </w:rPr>
        <w:t xml:space="preserve">predstavujúcu </w:t>
      </w:r>
      <w:r w:rsidRPr="000F72A5">
        <w:rPr>
          <w:rFonts w:ascii="Times New Roman" w:hAnsi="Times New Roman"/>
        </w:rPr>
        <w:t>rozdiel celkovej kúpnej ceny s DPH uvedenej v článku V. bode 1 a sumy dotácie</w:t>
      </w:r>
      <w:r>
        <w:rPr>
          <w:rFonts w:ascii="Times New Roman" w:hAnsi="Times New Roman"/>
        </w:rPr>
        <w:t>, splatnú v zmysle bodu 2) tohto článku.</w:t>
      </w:r>
    </w:p>
    <w:p w14:paraId="39EDEF49" w14:textId="77777777" w:rsidR="00D00455" w:rsidRPr="007C630E" w:rsidRDefault="00D00455" w:rsidP="00D00455">
      <w:pPr>
        <w:pStyle w:val="Odsekzoznamu"/>
        <w:numPr>
          <w:ilvl w:val="2"/>
          <w:numId w:val="14"/>
        </w:numPr>
        <w:spacing w:after="0" w:line="240" w:lineRule="auto"/>
        <w:jc w:val="both"/>
        <w:rPr>
          <w:rFonts w:ascii="Times New Roman" w:hAnsi="Times New Roman"/>
        </w:rPr>
      </w:pPr>
      <w:r w:rsidRPr="007C630E">
        <w:rPr>
          <w:rFonts w:ascii="Times New Roman" w:hAnsi="Times New Roman"/>
        </w:rPr>
        <w:t xml:space="preserve">Druhú časť predstavujúcu pridelenú dotáciu vo výške 30 000,00 EUR uhradí kupujúci do troch dní po obdržaní dotácie z Environmentálneho fondu, najneskôr však do </w:t>
      </w:r>
      <w:r>
        <w:rPr>
          <w:rFonts w:ascii="Times New Roman" w:hAnsi="Times New Roman"/>
        </w:rPr>
        <w:t>30</w:t>
      </w:r>
      <w:r w:rsidRPr="007C630E">
        <w:rPr>
          <w:rFonts w:ascii="Times New Roman" w:hAnsi="Times New Roman"/>
        </w:rPr>
        <w:t xml:space="preserve"> dní od prevzatia vozidla bez ohľadu na obdržanie dotácie.</w:t>
      </w:r>
    </w:p>
    <w:p w14:paraId="78018754" w14:textId="77777777" w:rsidR="00D00455" w:rsidRPr="007C630E" w:rsidRDefault="00D00455" w:rsidP="00D00455">
      <w:pPr>
        <w:pStyle w:val="Odsekzoznamu"/>
        <w:numPr>
          <w:ilvl w:val="2"/>
          <w:numId w:val="14"/>
        </w:numPr>
        <w:spacing w:after="0" w:line="240" w:lineRule="auto"/>
        <w:jc w:val="both"/>
        <w:rPr>
          <w:rFonts w:ascii="Times New Roman" w:hAnsi="Times New Roman"/>
        </w:rPr>
      </w:pPr>
      <w:r w:rsidRPr="007C630E">
        <w:rPr>
          <w:rFonts w:ascii="Times New Roman" w:hAnsi="Times New Roman"/>
        </w:rPr>
        <w:t>Po riadnom odovzdaní a prevzatí predmetu kúpy medzi zmluvnými stranami, bude vystavená faktúra – daňový doklad, ktorá musí spĺňať náležitosti podľa zákona č. 431/2002 Z. z. o účtovníctve v znení neskorších predpisov</w:t>
      </w:r>
    </w:p>
    <w:p w14:paraId="6DB18A1D" w14:textId="77777777" w:rsidR="00D00455" w:rsidRPr="00F61BF0" w:rsidRDefault="00D00455" w:rsidP="00D00455">
      <w:pPr>
        <w:pStyle w:val="Odsekzoznamu"/>
        <w:spacing w:after="0" w:line="240" w:lineRule="auto"/>
        <w:ind w:left="1080"/>
        <w:jc w:val="both"/>
        <w:rPr>
          <w:rFonts w:ascii="Times New Roman" w:hAnsi="Times New Roman"/>
          <w:i/>
        </w:rPr>
      </w:pPr>
    </w:p>
    <w:p w14:paraId="4F0C6A41" w14:textId="77777777" w:rsidR="00D00455" w:rsidRDefault="00D00455" w:rsidP="00D00455">
      <w:pPr>
        <w:pStyle w:val="Odsekzoznamu"/>
        <w:numPr>
          <w:ilvl w:val="0"/>
          <w:numId w:val="14"/>
        </w:numPr>
        <w:spacing w:after="0" w:line="240" w:lineRule="auto"/>
        <w:jc w:val="both"/>
        <w:rPr>
          <w:rFonts w:ascii="Times New Roman" w:hAnsi="Times New Roman"/>
        </w:rPr>
      </w:pPr>
      <w:r w:rsidRPr="00F61BF0">
        <w:rPr>
          <w:rFonts w:ascii="Times New Roman" w:hAnsi="Times New Roman"/>
        </w:rPr>
        <w:t>Faktúra ako aj zálohová faktúra je splatná do 30</w:t>
      </w:r>
      <w:r w:rsidRPr="00F61BF0">
        <w:rPr>
          <w:rFonts w:ascii="Times New Roman" w:hAnsi="Times New Roman"/>
          <w:b/>
        </w:rPr>
        <w:t xml:space="preserve"> dní</w:t>
      </w:r>
      <w:r w:rsidRPr="00F61BF0">
        <w:rPr>
          <w:rFonts w:ascii="Times New Roman" w:hAnsi="Times New Roman"/>
        </w:rPr>
        <w:t xml:space="preserve"> od jej doručenia kupujúcemu. </w:t>
      </w:r>
    </w:p>
    <w:p w14:paraId="2A5512DC" w14:textId="77777777" w:rsidR="00D00455" w:rsidRPr="00F61BF0" w:rsidRDefault="00D00455" w:rsidP="00D00455">
      <w:pPr>
        <w:pStyle w:val="Odsekzoznamu"/>
        <w:spacing w:after="0" w:line="240" w:lineRule="auto"/>
        <w:ind w:left="360"/>
        <w:jc w:val="both"/>
        <w:rPr>
          <w:rFonts w:ascii="Times New Roman" w:hAnsi="Times New Roman"/>
        </w:rPr>
      </w:pPr>
    </w:p>
    <w:p w14:paraId="1CC15432" w14:textId="77777777" w:rsidR="00D00455" w:rsidRPr="00F61BF0" w:rsidRDefault="00D00455" w:rsidP="00D00455">
      <w:pPr>
        <w:pStyle w:val="Odsekzoznamu"/>
        <w:numPr>
          <w:ilvl w:val="0"/>
          <w:numId w:val="14"/>
        </w:numPr>
        <w:spacing w:after="0" w:line="240" w:lineRule="auto"/>
        <w:jc w:val="both"/>
        <w:rPr>
          <w:rFonts w:ascii="Times New Roman" w:hAnsi="Times New Roman"/>
        </w:rPr>
      </w:pPr>
      <w:r w:rsidRPr="00F61BF0">
        <w:rPr>
          <w:rFonts w:ascii="Times New Roman" w:hAnsi="Times New Roman"/>
        </w:rPr>
        <w:t>V prípade, že faktúra nebude obsahovať všetky náležitosti daňového dokladu, resp. po stránke vecnej, alebo formálnej nebude faktúra správne vystavená, kupujúci ju vráti predávajúcemu najneskôr do 14 kalendárnych dní od jej doručenia na opravu. V takom prípade plynie nová lehota splatnosti odo dňa doručenia opravenej (novej) faktúry kupujúcemu.</w:t>
      </w:r>
    </w:p>
    <w:p w14:paraId="3FC7C693" w14:textId="77777777" w:rsidR="00D00455" w:rsidRPr="00F72F6E" w:rsidRDefault="00D00455" w:rsidP="00D00455">
      <w:pPr>
        <w:spacing w:after="0" w:line="240" w:lineRule="auto"/>
        <w:contextualSpacing/>
        <w:jc w:val="both"/>
        <w:rPr>
          <w:rFonts w:ascii="Times New Roman" w:hAnsi="Times New Roman"/>
          <w:strike/>
        </w:rPr>
      </w:pPr>
    </w:p>
    <w:p w14:paraId="6E19C905" w14:textId="77777777" w:rsidR="00D00455" w:rsidRPr="00F72F6E" w:rsidRDefault="00D00455" w:rsidP="00D00455">
      <w:pPr>
        <w:spacing w:after="0" w:line="240" w:lineRule="auto"/>
        <w:contextualSpacing/>
        <w:jc w:val="center"/>
        <w:rPr>
          <w:rFonts w:ascii="Times New Roman" w:hAnsi="Times New Roman"/>
          <w:b/>
        </w:rPr>
      </w:pPr>
    </w:p>
    <w:p w14:paraId="6E41B9ED"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VII.</w:t>
      </w:r>
    </w:p>
    <w:p w14:paraId="6A86B5B3"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Odovzdanie a prevzatie predmetu kúpy</w:t>
      </w:r>
    </w:p>
    <w:p w14:paraId="4CF596ED" w14:textId="77777777" w:rsidR="00D00455" w:rsidRDefault="00D00455" w:rsidP="00D00455">
      <w:pPr>
        <w:pStyle w:val="Odsekzoznamu"/>
        <w:numPr>
          <w:ilvl w:val="6"/>
          <w:numId w:val="14"/>
        </w:numPr>
        <w:spacing w:after="0" w:line="240" w:lineRule="auto"/>
        <w:ind w:left="426"/>
        <w:jc w:val="both"/>
        <w:rPr>
          <w:rFonts w:ascii="Times New Roman" w:hAnsi="Times New Roman"/>
        </w:rPr>
      </w:pPr>
      <w:r w:rsidRPr="00935C9A">
        <w:rPr>
          <w:rFonts w:ascii="Times New Roman" w:hAnsi="Times New Roman"/>
        </w:rPr>
        <w:t>Odovzdanie a prevzatie predmetu kúpy bude vykonané poverenými zástupcami predávajúceho a kupujúceho v mieste sídla predávajúceho.</w:t>
      </w:r>
    </w:p>
    <w:p w14:paraId="04ABE874" w14:textId="77777777" w:rsidR="00D00455" w:rsidRPr="00935C9A" w:rsidRDefault="00D00455" w:rsidP="00D00455">
      <w:pPr>
        <w:pStyle w:val="Odsekzoznamu"/>
        <w:spacing w:after="0" w:line="240" w:lineRule="auto"/>
        <w:ind w:left="426"/>
        <w:jc w:val="both"/>
        <w:rPr>
          <w:rFonts w:ascii="Times New Roman" w:hAnsi="Times New Roman"/>
        </w:rPr>
      </w:pPr>
    </w:p>
    <w:p w14:paraId="52016243" w14:textId="77777777" w:rsidR="00D00455" w:rsidRDefault="00D00455" w:rsidP="00D00455">
      <w:pPr>
        <w:pStyle w:val="Odsekzoznamu"/>
        <w:numPr>
          <w:ilvl w:val="6"/>
          <w:numId w:val="14"/>
        </w:numPr>
        <w:spacing w:after="0" w:line="240" w:lineRule="auto"/>
        <w:ind w:left="426"/>
        <w:jc w:val="both"/>
        <w:rPr>
          <w:rFonts w:ascii="Times New Roman" w:hAnsi="Times New Roman"/>
        </w:rPr>
      </w:pPr>
      <w:r w:rsidRPr="00935C9A">
        <w:rPr>
          <w:rFonts w:ascii="Times New Roman" w:hAnsi="Times New Roman"/>
        </w:rPr>
        <w:t xml:space="preserve">Predávajúci je povinný preukázateľným spôsobom upovedomiť kupujúceho o dodaní predmetu kúpy aspoň 2 pracovné dni vopred tak, aby kupujúci mohol poskytnúť potrebnú súčinnosť. </w:t>
      </w:r>
    </w:p>
    <w:p w14:paraId="1A23800E" w14:textId="77777777" w:rsidR="00D00455" w:rsidRPr="00935C9A" w:rsidRDefault="00D00455" w:rsidP="00D00455">
      <w:pPr>
        <w:spacing w:after="0" w:line="240" w:lineRule="auto"/>
        <w:jc w:val="both"/>
        <w:rPr>
          <w:rFonts w:ascii="Times New Roman" w:hAnsi="Times New Roman"/>
        </w:rPr>
      </w:pPr>
    </w:p>
    <w:p w14:paraId="5EF45926" w14:textId="77777777" w:rsidR="00D00455" w:rsidRDefault="00D00455" w:rsidP="00D00455">
      <w:pPr>
        <w:pStyle w:val="Odsekzoznamu"/>
        <w:numPr>
          <w:ilvl w:val="6"/>
          <w:numId w:val="14"/>
        </w:numPr>
        <w:spacing w:after="0" w:line="240" w:lineRule="auto"/>
        <w:ind w:left="426"/>
        <w:jc w:val="both"/>
        <w:rPr>
          <w:rFonts w:ascii="Times New Roman" w:hAnsi="Times New Roman"/>
        </w:rPr>
      </w:pPr>
      <w:r w:rsidRPr="00935C9A">
        <w:rPr>
          <w:rFonts w:ascii="Times New Roman" w:hAnsi="Times New Roman"/>
        </w:rPr>
        <w:t xml:space="preserve">Meno povereného zástupcu kupujúceho na prevzatie predmetu kúpy kupujúci preukázateľne oznámi predávajúcemu najneskôr 1 deň pred dodaním predmetu kúpy. </w:t>
      </w:r>
    </w:p>
    <w:p w14:paraId="5F0CEC42" w14:textId="77777777" w:rsidR="00D00455" w:rsidRPr="00935C9A" w:rsidRDefault="00D00455" w:rsidP="00D00455">
      <w:pPr>
        <w:spacing w:after="0" w:line="240" w:lineRule="auto"/>
        <w:jc w:val="both"/>
        <w:rPr>
          <w:rFonts w:ascii="Times New Roman" w:hAnsi="Times New Roman"/>
        </w:rPr>
      </w:pPr>
    </w:p>
    <w:p w14:paraId="0DD07792" w14:textId="77777777" w:rsidR="00D00455" w:rsidRDefault="00D00455" w:rsidP="00D00455">
      <w:pPr>
        <w:pStyle w:val="Odsekzoznamu"/>
        <w:numPr>
          <w:ilvl w:val="6"/>
          <w:numId w:val="14"/>
        </w:numPr>
        <w:spacing w:after="0" w:line="240" w:lineRule="auto"/>
        <w:ind w:left="426"/>
        <w:jc w:val="both"/>
        <w:rPr>
          <w:rFonts w:ascii="Times New Roman" w:hAnsi="Times New Roman"/>
        </w:rPr>
      </w:pPr>
      <w:r w:rsidRPr="00935C9A">
        <w:rPr>
          <w:rFonts w:ascii="Times New Roman" w:hAnsi="Times New Roman"/>
        </w:rPr>
        <w:t xml:space="preserve">Pred odovzdaním predmetu kúpy je predávajúci povinný vykonať predpredajný servis, zaškoliť povereného zástupcu kupujúceho na </w:t>
      </w:r>
      <w:r>
        <w:rPr>
          <w:rFonts w:ascii="Times New Roman" w:hAnsi="Times New Roman"/>
        </w:rPr>
        <w:t>obsluhu a bežnú údržbu vozidla.</w:t>
      </w:r>
    </w:p>
    <w:p w14:paraId="1187DC7B" w14:textId="77777777" w:rsidR="00D00455" w:rsidRPr="00935C9A" w:rsidRDefault="00D00455" w:rsidP="00D00455">
      <w:pPr>
        <w:spacing w:after="0" w:line="240" w:lineRule="auto"/>
        <w:jc w:val="both"/>
        <w:rPr>
          <w:rFonts w:ascii="Times New Roman" w:hAnsi="Times New Roman"/>
        </w:rPr>
      </w:pPr>
    </w:p>
    <w:p w14:paraId="24221641" w14:textId="77777777" w:rsidR="00D00455" w:rsidRDefault="00D00455" w:rsidP="00D00455">
      <w:pPr>
        <w:pStyle w:val="Odsekzoznamu"/>
        <w:numPr>
          <w:ilvl w:val="6"/>
          <w:numId w:val="14"/>
        </w:numPr>
        <w:spacing w:after="0" w:line="240" w:lineRule="auto"/>
        <w:ind w:left="426"/>
        <w:jc w:val="both"/>
        <w:rPr>
          <w:rFonts w:ascii="Times New Roman" w:hAnsi="Times New Roman"/>
        </w:rPr>
      </w:pPr>
      <w:r w:rsidRPr="00935C9A">
        <w:rPr>
          <w:rFonts w:ascii="Times New Roman" w:hAnsi="Times New Roman"/>
        </w:rPr>
        <w:t>Pri odovzdávaní predmetu kúpy je predávajúci povinný predviesť funkčnosť dodávaného vozidla a vykonať skúšobnú jazdu s povereným zástupco</w:t>
      </w:r>
      <w:r>
        <w:rPr>
          <w:rFonts w:ascii="Times New Roman" w:hAnsi="Times New Roman"/>
        </w:rPr>
        <w:t>m, resp. zástupcami kupujúceho.</w:t>
      </w:r>
    </w:p>
    <w:p w14:paraId="4ABC7E99" w14:textId="77777777" w:rsidR="00D00455" w:rsidRPr="00935C9A" w:rsidRDefault="00D00455" w:rsidP="00D00455">
      <w:pPr>
        <w:spacing w:after="0" w:line="240" w:lineRule="auto"/>
        <w:jc w:val="both"/>
        <w:rPr>
          <w:rFonts w:ascii="Times New Roman" w:hAnsi="Times New Roman"/>
        </w:rPr>
      </w:pPr>
    </w:p>
    <w:p w14:paraId="3C519C42" w14:textId="77777777" w:rsidR="00D00455" w:rsidRPr="00935C9A" w:rsidRDefault="00D00455" w:rsidP="00D00455">
      <w:pPr>
        <w:pStyle w:val="Odsekzoznamu"/>
        <w:numPr>
          <w:ilvl w:val="6"/>
          <w:numId w:val="14"/>
        </w:numPr>
        <w:spacing w:after="0" w:line="240" w:lineRule="auto"/>
        <w:ind w:left="426"/>
        <w:jc w:val="both"/>
        <w:rPr>
          <w:rFonts w:ascii="Times New Roman" w:hAnsi="Times New Roman"/>
        </w:rPr>
      </w:pPr>
      <w:r w:rsidRPr="00935C9A">
        <w:rPr>
          <w:rFonts w:ascii="Times New Roman" w:hAnsi="Times New Roman"/>
        </w:rPr>
        <w:t>Pri odovzdaní a prevzatí predmetu kúpy podpíšu poverení zástupcovia zmluvných strán preberací protokol, podpísaním ktorého sa považuje vozidlo za prevzaté.</w:t>
      </w:r>
    </w:p>
    <w:p w14:paraId="21E4604D" w14:textId="77777777" w:rsidR="00D00455" w:rsidRPr="00F72F6E" w:rsidRDefault="00D00455" w:rsidP="00D00455">
      <w:pPr>
        <w:spacing w:after="0" w:line="240" w:lineRule="auto"/>
        <w:contextualSpacing/>
        <w:jc w:val="both"/>
        <w:rPr>
          <w:rFonts w:ascii="Times New Roman" w:hAnsi="Times New Roman"/>
        </w:rPr>
      </w:pPr>
    </w:p>
    <w:p w14:paraId="514F3905" w14:textId="77777777" w:rsidR="00D00455" w:rsidRPr="00F72F6E" w:rsidRDefault="00D00455" w:rsidP="00D00455">
      <w:pPr>
        <w:spacing w:after="0" w:line="240" w:lineRule="auto"/>
        <w:contextualSpacing/>
        <w:jc w:val="both"/>
        <w:rPr>
          <w:rFonts w:ascii="Times New Roman" w:hAnsi="Times New Roman"/>
        </w:rPr>
      </w:pPr>
    </w:p>
    <w:p w14:paraId="674B66DB"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lastRenderedPageBreak/>
        <w:t>Článok VIII.</w:t>
      </w:r>
    </w:p>
    <w:p w14:paraId="52B5CAEE"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Zánik zmluvy</w:t>
      </w:r>
    </w:p>
    <w:p w14:paraId="2336F177" w14:textId="77777777" w:rsidR="00D00455" w:rsidRPr="00F72F6E" w:rsidRDefault="00D00455" w:rsidP="00D00455">
      <w:pPr>
        <w:spacing w:after="0" w:line="240" w:lineRule="auto"/>
        <w:contextualSpacing/>
        <w:jc w:val="center"/>
        <w:rPr>
          <w:rFonts w:ascii="Times New Roman" w:hAnsi="Times New Roman"/>
        </w:rPr>
      </w:pPr>
    </w:p>
    <w:p w14:paraId="0DDA3661" w14:textId="77777777" w:rsidR="00D00455" w:rsidRPr="009A7F7C" w:rsidRDefault="00D00455" w:rsidP="00D00455">
      <w:pPr>
        <w:pStyle w:val="Odsekzoznamu"/>
        <w:numPr>
          <w:ilvl w:val="0"/>
          <w:numId w:val="15"/>
        </w:numPr>
        <w:spacing w:after="0" w:line="240" w:lineRule="auto"/>
        <w:jc w:val="both"/>
        <w:rPr>
          <w:rFonts w:ascii="Times New Roman" w:hAnsi="Times New Roman"/>
        </w:rPr>
      </w:pPr>
      <w:r w:rsidRPr="009A7F7C">
        <w:rPr>
          <w:rFonts w:ascii="Times New Roman" w:hAnsi="Times New Roman"/>
        </w:rPr>
        <w:t xml:space="preserve">Táto zmluva môže zaniknúť: </w:t>
      </w:r>
    </w:p>
    <w:p w14:paraId="0764DA0B" w14:textId="77777777" w:rsidR="00D00455" w:rsidRPr="009A7F7C" w:rsidRDefault="00D00455" w:rsidP="00D00455">
      <w:pPr>
        <w:pStyle w:val="Odsekzoznamu"/>
        <w:numPr>
          <w:ilvl w:val="1"/>
          <w:numId w:val="15"/>
        </w:numPr>
        <w:spacing w:after="0" w:line="240" w:lineRule="auto"/>
        <w:jc w:val="both"/>
        <w:rPr>
          <w:rFonts w:ascii="Times New Roman" w:hAnsi="Times New Roman"/>
        </w:rPr>
      </w:pPr>
      <w:r w:rsidRPr="009A7F7C">
        <w:rPr>
          <w:rFonts w:ascii="Times New Roman" w:hAnsi="Times New Roman"/>
        </w:rPr>
        <w:t xml:space="preserve">písomnou dohodou zmluvných strán, </w:t>
      </w:r>
    </w:p>
    <w:p w14:paraId="430D9151" w14:textId="77777777" w:rsidR="00D00455" w:rsidRPr="009A7F7C" w:rsidRDefault="00D00455" w:rsidP="00D00455">
      <w:pPr>
        <w:pStyle w:val="Odsekzoznamu"/>
        <w:numPr>
          <w:ilvl w:val="1"/>
          <w:numId w:val="15"/>
        </w:numPr>
        <w:spacing w:after="0" w:line="240" w:lineRule="auto"/>
        <w:jc w:val="both"/>
        <w:rPr>
          <w:rFonts w:ascii="Times New Roman" w:hAnsi="Times New Roman"/>
        </w:rPr>
      </w:pPr>
      <w:r w:rsidRPr="009A7F7C">
        <w:rPr>
          <w:rFonts w:ascii="Times New Roman" w:hAnsi="Times New Roman"/>
        </w:rPr>
        <w:t xml:space="preserve">odstúpením od zmluvy v písomnej forme. </w:t>
      </w:r>
    </w:p>
    <w:p w14:paraId="7A8CA88A" w14:textId="77777777" w:rsidR="00D00455" w:rsidRPr="00F72F6E" w:rsidRDefault="00D00455" w:rsidP="00D00455">
      <w:pPr>
        <w:spacing w:after="0" w:line="240" w:lineRule="auto"/>
        <w:ind w:firstLine="720"/>
        <w:contextualSpacing/>
        <w:jc w:val="both"/>
        <w:rPr>
          <w:rFonts w:ascii="Times New Roman" w:hAnsi="Times New Roman"/>
        </w:rPr>
      </w:pPr>
    </w:p>
    <w:p w14:paraId="012AA75B" w14:textId="77777777" w:rsidR="00D00455" w:rsidRDefault="00D00455" w:rsidP="00D00455">
      <w:pPr>
        <w:pStyle w:val="Odsekzoznamu"/>
        <w:numPr>
          <w:ilvl w:val="0"/>
          <w:numId w:val="15"/>
        </w:numPr>
        <w:spacing w:after="0" w:line="240" w:lineRule="auto"/>
        <w:jc w:val="both"/>
        <w:rPr>
          <w:rFonts w:ascii="Times New Roman" w:hAnsi="Times New Roman"/>
        </w:rPr>
      </w:pPr>
      <w:r w:rsidRPr="00C512BB">
        <w:rPr>
          <w:rFonts w:ascii="Times New Roman" w:hAnsi="Times New Roman"/>
        </w:rPr>
        <w:t>Kupujúci je oprávnený odstúpiť od zmluvy:</w:t>
      </w:r>
    </w:p>
    <w:p w14:paraId="5C62ECDA" w14:textId="77777777" w:rsidR="00D00455" w:rsidRPr="00C512BB" w:rsidRDefault="00D00455" w:rsidP="00D00455">
      <w:pPr>
        <w:pStyle w:val="Odsekzoznamu"/>
        <w:numPr>
          <w:ilvl w:val="1"/>
          <w:numId w:val="15"/>
        </w:numPr>
        <w:spacing w:after="0" w:line="240" w:lineRule="auto"/>
        <w:jc w:val="both"/>
        <w:rPr>
          <w:rFonts w:ascii="Times New Roman" w:hAnsi="Times New Roman"/>
        </w:rPr>
      </w:pPr>
      <w:r w:rsidRPr="00C512BB">
        <w:rPr>
          <w:rFonts w:ascii="Times New Roman" w:hAnsi="Times New Roman"/>
        </w:rPr>
        <w:t xml:space="preserve">ak predávajúci nedodá predmet kúpy v termíne a do dohodnutého miesta plnenia v zmysle čl. IV. tejto zmluvy. </w:t>
      </w:r>
    </w:p>
    <w:p w14:paraId="5A255A23" w14:textId="77777777" w:rsidR="00D00455" w:rsidRDefault="00D00455" w:rsidP="00D00455">
      <w:pPr>
        <w:pStyle w:val="Odsekzoznamu"/>
        <w:numPr>
          <w:ilvl w:val="1"/>
          <w:numId w:val="15"/>
        </w:numPr>
        <w:spacing w:after="0" w:line="240" w:lineRule="auto"/>
        <w:jc w:val="both"/>
        <w:rPr>
          <w:rFonts w:ascii="Times New Roman" w:hAnsi="Times New Roman"/>
        </w:rPr>
      </w:pPr>
      <w:r w:rsidRPr="00F72F6E">
        <w:rPr>
          <w:rFonts w:ascii="Times New Roman" w:hAnsi="Times New Roman"/>
        </w:rPr>
        <w:t>ak dodaný predmet kúpy nespĺňa požiadavky uvedené v čl. III. a v prílohe č. 1 tejto kúpnej zmluvy.</w:t>
      </w:r>
    </w:p>
    <w:p w14:paraId="65FFC814" w14:textId="77777777" w:rsidR="00D00455" w:rsidRDefault="00D00455" w:rsidP="00D00455">
      <w:pPr>
        <w:pStyle w:val="Odsekzoznamu"/>
        <w:spacing w:after="0" w:line="240" w:lineRule="auto"/>
        <w:jc w:val="both"/>
        <w:rPr>
          <w:rFonts w:ascii="Times New Roman" w:hAnsi="Times New Roman"/>
        </w:rPr>
      </w:pPr>
    </w:p>
    <w:p w14:paraId="20AB9F87" w14:textId="77777777" w:rsidR="00D00455" w:rsidRDefault="00D00455" w:rsidP="00D00455">
      <w:pPr>
        <w:pStyle w:val="Odsekzoznamu"/>
        <w:numPr>
          <w:ilvl w:val="0"/>
          <w:numId w:val="15"/>
        </w:numPr>
        <w:spacing w:after="0" w:line="240" w:lineRule="auto"/>
        <w:ind w:left="426"/>
        <w:jc w:val="both"/>
        <w:rPr>
          <w:rFonts w:ascii="Times New Roman" w:hAnsi="Times New Roman"/>
        </w:rPr>
      </w:pPr>
      <w:r w:rsidRPr="00C512BB">
        <w:rPr>
          <w:rFonts w:ascii="Times New Roman" w:hAnsi="Times New Roman"/>
        </w:rPr>
        <w:t xml:space="preserve">Predávajúci je oprávnený odstúpiť od zmluvy v prípade, ak kupujúci neuhradí kúpnu cenu v termíne stanovenom v zmysle čl. VI. ods. 2 tejto zmluvy. </w:t>
      </w:r>
    </w:p>
    <w:p w14:paraId="7313C5F9" w14:textId="77777777" w:rsidR="00D00455" w:rsidRPr="00C512BB" w:rsidRDefault="00D00455" w:rsidP="00D00455">
      <w:pPr>
        <w:pStyle w:val="Odsekzoznamu"/>
        <w:spacing w:after="0" w:line="240" w:lineRule="auto"/>
        <w:ind w:left="426"/>
        <w:jc w:val="both"/>
        <w:rPr>
          <w:rFonts w:ascii="Times New Roman" w:hAnsi="Times New Roman"/>
        </w:rPr>
      </w:pPr>
    </w:p>
    <w:p w14:paraId="589EC9AE" w14:textId="77777777" w:rsidR="00D00455" w:rsidRPr="00C512BB" w:rsidRDefault="00D00455" w:rsidP="00D00455">
      <w:pPr>
        <w:pStyle w:val="Odsekzoznamu"/>
        <w:numPr>
          <w:ilvl w:val="0"/>
          <w:numId w:val="15"/>
        </w:numPr>
        <w:spacing w:after="0" w:line="240" w:lineRule="auto"/>
        <w:ind w:left="426"/>
        <w:jc w:val="both"/>
        <w:rPr>
          <w:rFonts w:ascii="Times New Roman" w:hAnsi="Times New Roman"/>
        </w:rPr>
      </w:pPr>
      <w:r w:rsidRPr="00C512BB">
        <w:rPr>
          <w:rFonts w:ascii="Times New Roman" w:hAnsi="Times New Roman"/>
        </w:rPr>
        <w:t xml:space="preserve">V odstúpení musí byť oznámený dôvod, pre ktorý strana od zmluvy odstupuje. Účinky odstúpenia nastávajú dňom jeho doručenia. </w:t>
      </w:r>
    </w:p>
    <w:p w14:paraId="5EAC0B86" w14:textId="77777777" w:rsidR="00D00455" w:rsidRPr="00F72F6E" w:rsidRDefault="00D00455" w:rsidP="00D00455">
      <w:pPr>
        <w:spacing w:after="0" w:line="240" w:lineRule="auto"/>
        <w:contextualSpacing/>
        <w:jc w:val="both"/>
        <w:rPr>
          <w:rFonts w:ascii="Times New Roman" w:hAnsi="Times New Roman"/>
        </w:rPr>
      </w:pPr>
    </w:p>
    <w:p w14:paraId="0943026D"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IX.</w:t>
      </w:r>
    </w:p>
    <w:p w14:paraId="6AC0D4E7"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Záručná doba a asistenčné služby</w:t>
      </w:r>
    </w:p>
    <w:p w14:paraId="02B4A2CC" w14:textId="77777777" w:rsidR="00D00455" w:rsidRPr="00307800" w:rsidRDefault="00D00455" w:rsidP="00D00455">
      <w:pPr>
        <w:pStyle w:val="Odsekzoznamu"/>
        <w:numPr>
          <w:ilvl w:val="6"/>
          <w:numId w:val="15"/>
        </w:numPr>
        <w:spacing w:after="0" w:line="240" w:lineRule="auto"/>
        <w:ind w:left="426"/>
        <w:jc w:val="both"/>
        <w:rPr>
          <w:rFonts w:ascii="Times New Roman" w:hAnsi="Times New Roman"/>
          <w:color w:val="000000" w:themeColor="text1"/>
        </w:rPr>
      </w:pPr>
      <w:r w:rsidRPr="00307800">
        <w:rPr>
          <w:rFonts w:ascii="Times New Roman" w:hAnsi="Times New Roman"/>
          <w:color w:val="000000" w:themeColor="text1"/>
        </w:rPr>
        <w:t xml:space="preserve">Predávajúci poskytuje záruku na predmet kúpy </w:t>
      </w:r>
      <w:r>
        <w:rPr>
          <w:rFonts w:ascii="Times New Roman" w:hAnsi="Times New Roman"/>
          <w:color w:val="000000" w:themeColor="text1"/>
        </w:rPr>
        <w:t>nasledovne:</w:t>
      </w:r>
    </w:p>
    <w:p w14:paraId="66D62FC5" w14:textId="77777777" w:rsidR="00D00455" w:rsidRPr="00B36E18" w:rsidRDefault="00D00455" w:rsidP="00D00455">
      <w:pPr>
        <w:pStyle w:val="Odsekzoznamu"/>
        <w:spacing w:after="0" w:line="240" w:lineRule="auto"/>
        <w:ind w:left="426"/>
        <w:jc w:val="both"/>
        <w:rPr>
          <w:rFonts w:ascii="Times New Roman" w:hAnsi="Times New Roman"/>
        </w:rPr>
      </w:pPr>
      <w:r w:rsidRPr="00B36E18">
        <w:rPr>
          <w:rFonts w:ascii="Times New Roman" w:hAnsi="Times New Roman"/>
        </w:rPr>
        <w:t>Detail záručných podmienok:</w:t>
      </w:r>
    </w:p>
    <w:p w14:paraId="41F3733B" w14:textId="77777777" w:rsidR="00D00455" w:rsidRPr="00B36E18" w:rsidRDefault="00D00455" w:rsidP="00D00455">
      <w:pPr>
        <w:pStyle w:val="Odsekzoznamu"/>
        <w:numPr>
          <w:ilvl w:val="0"/>
          <w:numId w:val="17"/>
        </w:numPr>
        <w:rPr>
          <w:rFonts w:ascii="Times New Roman" w:hAnsi="Times New Roman"/>
        </w:rPr>
      </w:pPr>
      <w:r w:rsidRPr="00B36E18">
        <w:rPr>
          <w:rFonts w:ascii="Times New Roman" w:hAnsi="Times New Roman"/>
        </w:rPr>
        <w:t>3 roky/100 000 km na štandardné diely</w:t>
      </w:r>
    </w:p>
    <w:p w14:paraId="33988709" w14:textId="77777777" w:rsidR="00D00455" w:rsidRPr="00B36E18" w:rsidRDefault="00D00455" w:rsidP="00D00455">
      <w:pPr>
        <w:pStyle w:val="Odsekzoznamu"/>
        <w:numPr>
          <w:ilvl w:val="0"/>
          <w:numId w:val="17"/>
        </w:numPr>
        <w:rPr>
          <w:rFonts w:ascii="Times New Roman" w:hAnsi="Times New Roman"/>
        </w:rPr>
      </w:pPr>
      <w:r w:rsidRPr="00B36E18">
        <w:rPr>
          <w:rFonts w:ascii="Times New Roman" w:hAnsi="Times New Roman"/>
        </w:rPr>
        <w:t>5 rokov/100 000 km na špeciálne elektrické diely elektromobilu</w:t>
      </w:r>
    </w:p>
    <w:p w14:paraId="7D812D9F" w14:textId="77777777" w:rsidR="00D00455" w:rsidRPr="00B36E18" w:rsidRDefault="00D00455" w:rsidP="00D00455">
      <w:pPr>
        <w:pStyle w:val="Odsekzoznamu"/>
        <w:numPr>
          <w:ilvl w:val="0"/>
          <w:numId w:val="17"/>
        </w:numPr>
        <w:rPr>
          <w:rFonts w:ascii="Times New Roman" w:hAnsi="Times New Roman"/>
        </w:rPr>
      </w:pPr>
      <w:r w:rsidRPr="00B36E18">
        <w:rPr>
          <w:rFonts w:ascii="Times New Roman" w:hAnsi="Times New Roman"/>
        </w:rPr>
        <w:t>8 rokov/160 000 km na kapacitu článkov batérie</w:t>
      </w:r>
    </w:p>
    <w:p w14:paraId="5FC0264B" w14:textId="77777777" w:rsidR="00D00455" w:rsidRPr="00B36E18" w:rsidRDefault="00D00455" w:rsidP="00D00455">
      <w:pPr>
        <w:pStyle w:val="Odsekzoznamu"/>
        <w:numPr>
          <w:ilvl w:val="0"/>
          <w:numId w:val="17"/>
        </w:numPr>
        <w:spacing w:after="0" w:line="240" w:lineRule="auto"/>
        <w:jc w:val="both"/>
        <w:rPr>
          <w:rFonts w:ascii="Times New Roman" w:hAnsi="Times New Roman"/>
        </w:rPr>
      </w:pPr>
      <w:r w:rsidRPr="00B36E18">
        <w:rPr>
          <w:rFonts w:ascii="Times New Roman" w:hAnsi="Times New Roman"/>
        </w:rPr>
        <w:t>12 rokov/ km bez obmedzenia na prehrdzavenie karosérie</w:t>
      </w:r>
    </w:p>
    <w:p w14:paraId="6989FD0F" w14:textId="77777777" w:rsidR="00D00455" w:rsidRPr="00307800" w:rsidRDefault="00D00455" w:rsidP="00D00455">
      <w:pPr>
        <w:pStyle w:val="Odsekzoznamu"/>
        <w:spacing w:after="0" w:line="240" w:lineRule="auto"/>
        <w:jc w:val="both"/>
        <w:rPr>
          <w:rFonts w:ascii="Times New Roman" w:hAnsi="Times New Roman"/>
          <w:color w:val="000000" w:themeColor="text1"/>
        </w:rPr>
      </w:pPr>
    </w:p>
    <w:p w14:paraId="6DBE2547" w14:textId="77777777" w:rsidR="00D00455" w:rsidRPr="00307800" w:rsidRDefault="00D00455" w:rsidP="00D00455">
      <w:pPr>
        <w:pStyle w:val="Odsekzoznamu"/>
        <w:numPr>
          <w:ilvl w:val="6"/>
          <w:numId w:val="15"/>
        </w:numPr>
        <w:spacing w:after="0" w:line="240" w:lineRule="auto"/>
        <w:ind w:left="426"/>
        <w:jc w:val="both"/>
        <w:rPr>
          <w:rFonts w:ascii="Times New Roman" w:hAnsi="Times New Roman"/>
          <w:color w:val="000000" w:themeColor="text1"/>
        </w:rPr>
      </w:pPr>
      <w:r w:rsidRPr="00307800">
        <w:rPr>
          <w:rFonts w:ascii="Times New Roman" w:hAnsi="Times New Roman"/>
          <w:color w:val="000000" w:themeColor="text1"/>
        </w:rPr>
        <w:t>Predávajúci poskytuje záruku na neprehrdzavenie karosérie po dobu 12 rokov.</w:t>
      </w:r>
    </w:p>
    <w:p w14:paraId="32A90629" w14:textId="77777777" w:rsidR="00D00455" w:rsidRPr="00307800" w:rsidRDefault="00D00455" w:rsidP="00D00455">
      <w:pPr>
        <w:spacing w:after="0" w:line="240" w:lineRule="auto"/>
        <w:jc w:val="both"/>
        <w:rPr>
          <w:rFonts w:ascii="Times New Roman" w:hAnsi="Times New Roman"/>
          <w:color w:val="000000" w:themeColor="text1"/>
        </w:rPr>
      </w:pPr>
      <w:r w:rsidRPr="00307800">
        <w:rPr>
          <w:rFonts w:ascii="Times New Roman" w:hAnsi="Times New Roman"/>
          <w:color w:val="000000" w:themeColor="text1"/>
        </w:rPr>
        <w:t xml:space="preserve"> </w:t>
      </w:r>
    </w:p>
    <w:p w14:paraId="195E25FE" w14:textId="77777777" w:rsidR="00D00455" w:rsidRDefault="00D00455" w:rsidP="00D00455">
      <w:pPr>
        <w:pStyle w:val="Odsekzoznamu"/>
        <w:numPr>
          <w:ilvl w:val="6"/>
          <w:numId w:val="15"/>
        </w:numPr>
        <w:spacing w:after="0" w:line="240" w:lineRule="auto"/>
        <w:ind w:left="426"/>
        <w:jc w:val="both"/>
        <w:rPr>
          <w:rFonts w:ascii="Times New Roman" w:hAnsi="Times New Roman"/>
        </w:rPr>
      </w:pPr>
      <w:r w:rsidRPr="002D7101">
        <w:rPr>
          <w:rFonts w:ascii="Times New Roman" w:hAnsi="Times New Roman"/>
        </w:rPr>
        <w:t>Záručná doba podľa ods. 1. a 2. začína plynúť dňom písomného prevzatia vozidla kupujúcim na základe preberac</w:t>
      </w:r>
      <w:r>
        <w:rPr>
          <w:rFonts w:ascii="Times New Roman" w:hAnsi="Times New Roman"/>
        </w:rPr>
        <w:t>ieho protokolu.</w:t>
      </w:r>
    </w:p>
    <w:p w14:paraId="4BE4459C" w14:textId="77777777" w:rsidR="00D00455" w:rsidRPr="002D7101" w:rsidRDefault="00D00455" w:rsidP="00D00455">
      <w:pPr>
        <w:spacing w:after="0" w:line="240" w:lineRule="auto"/>
        <w:jc w:val="both"/>
        <w:rPr>
          <w:rFonts w:ascii="Times New Roman" w:hAnsi="Times New Roman"/>
        </w:rPr>
      </w:pPr>
    </w:p>
    <w:p w14:paraId="0F4F3E54" w14:textId="77777777" w:rsidR="00D00455" w:rsidRDefault="00D00455" w:rsidP="00D00455">
      <w:pPr>
        <w:pStyle w:val="Odsekzoznamu"/>
        <w:numPr>
          <w:ilvl w:val="6"/>
          <w:numId w:val="15"/>
        </w:numPr>
        <w:spacing w:after="0" w:line="240" w:lineRule="auto"/>
        <w:ind w:left="426"/>
        <w:jc w:val="both"/>
        <w:rPr>
          <w:rFonts w:ascii="Times New Roman" w:hAnsi="Times New Roman"/>
        </w:rPr>
      </w:pPr>
      <w:r w:rsidRPr="002D7101">
        <w:rPr>
          <w:rFonts w:ascii="Times New Roman" w:hAnsi="Times New Roman"/>
        </w:rPr>
        <w:t>Vadou sa rozumie odchýlka v kvalite, rozsahu, parametroch a funkčnosti predmetu kúpy sta</w:t>
      </w:r>
      <w:r>
        <w:rPr>
          <w:rFonts w:ascii="Times New Roman" w:hAnsi="Times New Roman"/>
        </w:rPr>
        <w:t>novených v tejto kúpnej zmluve.</w:t>
      </w:r>
    </w:p>
    <w:p w14:paraId="6E16C905" w14:textId="77777777" w:rsidR="00D00455" w:rsidRPr="002D7101" w:rsidRDefault="00D00455" w:rsidP="00D00455">
      <w:pPr>
        <w:spacing w:after="0" w:line="240" w:lineRule="auto"/>
        <w:jc w:val="both"/>
        <w:rPr>
          <w:rFonts w:ascii="Times New Roman" w:hAnsi="Times New Roman"/>
        </w:rPr>
      </w:pPr>
    </w:p>
    <w:p w14:paraId="7B2AC0F8" w14:textId="77777777" w:rsidR="00D00455" w:rsidRDefault="00D00455" w:rsidP="00D00455">
      <w:pPr>
        <w:pStyle w:val="Odsekzoznamu"/>
        <w:numPr>
          <w:ilvl w:val="6"/>
          <w:numId w:val="15"/>
        </w:numPr>
        <w:spacing w:after="0" w:line="240" w:lineRule="auto"/>
        <w:ind w:left="426"/>
        <w:jc w:val="both"/>
        <w:rPr>
          <w:rFonts w:ascii="Times New Roman" w:hAnsi="Times New Roman"/>
        </w:rPr>
      </w:pPr>
      <w:r>
        <w:rPr>
          <w:rFonts w:ascii="Times New Roman" w:hAnsi="Times New Roman"/>
        </w:rPr>
        <w:t>Výluky zo záruky sú definované v záručných podmienkach výrobcu vozidla uvedených v „Záručnej knižke“ odovzdanej kupujúcemu spolu s vozidlom.</w:t>
      </w:r>
    </w:p>
    <w:p w14:paraId="3239E98C" w14:textId="77777777" w:rsidR="00D00455" w:rsidRPr="00D70A51" w:rsidRDefault="00D00455" w:rsidP="00D00455">
      <w:pPr>
        <w:spacing w:after="0" w:line="240" w:lineRule="auto"/>
        <w:jc w:val="both"/>
        <w:rPr>
          <w:rFonts w:ascii="Times New Roman" w:hAnsi="Times New Roman"/>
        </w:rPr>
      </w:pPr>
    </w:p>
    <w:p w14:paraId="72C178A6" w14:textId="77777777" w:rsidR="00D00455" w:rsidRDefault="00D00455" w:rsidP="00D00455">
      <w:pPr>
        <w:pStyle w:val="Odsekzoznamu"/>
        <w:numPr>
          <w:ilvl w:val="6"/>
          <w:numId w:val="15"/>
        </w:numPr>
        <w:spacing w:after="0" w:line="240" w:lineRule="auto"/>
        <w:ind w:left="426"/>
        <w:jc w:val="both"/>
        <w:rPr>
          <w:rFonts w:ascii="Times New Roman" w:hAnsi="Times New Roman"/>
        </w:rPr>
      </w:pPr>
      <w:r w:rsidRPr="002D7101">
        <w:rPr>
          <w:rFonts w:ascii="Times New Roman" w:hAnsi="Times New Roman"/>
        </w:rPr>
        <w:t>Oznámenie vád (reklamácia) musí byť vykonané písomne, telefonicky alebo e-mailom (dodatočne písomne potvrdené), inak je neplatné. Musí obsahovať označenie vady, miesto, kde sa vada nachádza a popis, ako sa vada prejavuje.</w:t>
      </w:r>
    </w:p>
    <w:p w14:paraId="033E5B84" w14:textId="77777777" w:rsidR="00D00455" w:rsidRPr="002D7101" w:rsidRDefault="00D00455" w:rsidP="00D00455">
      <w:pPr>
        <w:spacing w:after="0" w:line="240" w:lineRule="auto"/>
        <w:jc w:val="both"/>
        <w:rPr>
          <w:rFonts w:ascii="Times New Roman" w:hAnsi="Times New Roman"/>
        </w:rPr>
      </w:pPr>
      <w:r w:rsidRPr="002D7101">
        <w:rPr>
          <w:rFonts w:ascii="Times New Roman" w:hAnsi="Times New Roman"/>
        </w:rPr>
        <w:t xml:space="preserve"> </w:t>
      </w:r>
    </w:p>
    <w:p w14:paraId="0A4976F3" w14:textId="675C69AB" w:rsidR="00D00455" w:rsidRDefault="00D00455" w:rsidP="00D00455">
      <w:pPr>
        <w:pStyle w:val="Odsekzoznamu"/>
        <w:numPr>
          <w:ilvl w:val="6"/>
          <w:numId w:val="15"/>
        </w:numPr>
        <w:spacing w:after="0" w:line="240" w:lineRule="auto"/>
        <w:ind w:left="426"/>
        <w:jc w:val="both"/>
        <w:rPr>
          <w:rFonts w:ascii="Times New Roman" w:hAnsi="Times New Roman"/>
        </w:rPr>
      </w:pPr>
      <w:r w:rsidRPr="00D70A51">
        <w:rPr>
          <w:rFonts w:ascii="Times New Roman" w:hAnsi="Times New Roman"/>
        </w:rPr>
        <w:t xml:space="preserve">Predávajúci je povinný prevziať </w:t>
      </w:r>
      <w:r w:rsidR="002154B1">
        <w:rPr>
          <w:rFonts w:ascii="Times New Roman" w:hAnsi="Times New Roman"/>
        </w:rPr>
        <w:t>elektromobil</w:t>
      </w:r>
      <w:r w:rsidRPr="00D70A51">
        <w:rPr>
          <w:rFonts w:ascii="Times New Roman" w:hAnsi="Times New Roman"/>
        </w:rPr>
        <w:t xml:space="preserve"> od kupujúceho za účelom vykonania servisných služieb kedykoľvek počas pracovnej doby, v termíne dohodnutom zmluvnými stranami. V prípade reklamácií najneskôr najbližší pracovný deň po oznámení vady kupujúcim.  </w:t>
      </w:r>
      <w:r>
        <w:rPr>
          <w:rFonts w:ascii="Times New Roman" w:hAnsi="Times New Roman"/>
        </w:rPr>
        <w:t>Predávajúci</w:t>
      </w:r>
      <w:r w:rsidRPr="00D70A51">
        <w:rPr>
          <w:rFonts w:ascii="Times New Roman" w:hAnsi="Times New Roman"/>
        </w:rPr>
        <w:t xml:space="preserve"> je povinný začať výkon požadovaných servisných služieb  bezodkladne, najneskôr nasledujúci pracovný deň po prevzatí vozidla od objednávateľa.</w:t>
      </w:r>
    </w:p>
    <w:p w14:paraId="3F651143" w14:textId="77777777" w:rsidR="00D00455" w:rsidRPr="00D70A51" w:rsidRDefault="00D00455" w:rsidP="00D00455">
      <w:pPr>
        <w:spacing w:after="0" w:line="240" w:lineRule="auto"/>
        <w:jc w:val="both"/>
        <w:rPr>
          <w:rFonts w:ascii="Times New Roman" w:hAnsi="Times New Roman"/>
        </w:rPr>
      </w:pPr>
      <w:r w:rsidRPr="00D70A51">
        <w:rPr>
          <w:rFonts w:ascii="Times New Roman" w:hAnsi="Times New Roman"/>
        </w:rPr>
        <w:t>  </w:t>
      </w:r>
    </w:p>
    <w:p w14:paraId="2353FEAA" w14:textId="285BF028" w:rsidR="00D00455" w:rsidRDefault="00D00455" w:rsidP="00D00455">
      <w:pPr>
        <w:pStyle w:val="Odsekzoznamu"/>
        <w:numPr>
          <w:ilvl w:val="6"/>
          <w:numId w:val="15"/>
        </w:numPr>
        <w:spacing w:after="0" w:line="240" w:lineRule="auto"/>
        <w:ind w:left="426"/>
        <w:jc w:val="both"/>
        <w:rPr>
          <w:rFonts w:ascii="Times New Roman" w:hAnsi="Times New Roman"/>
        </w:rPr>
      </w:pPr>
      <w:r w:rsidRPr="00D70A51">
        <w:rPr>
          <w:rFonts w:ascii="Times New Roman" w:hAnsi="Times New Roman"/>
        </w:rPr>
        <w:t xml:space="preserve">Celkový čas plnenia servisných služieb podľa objednávky bude dohodnutý pri odovzdaní a prevzatí </w:t>
      </w:r>
      <w:r w:rsidR="002154B1">
        <w:rPr>
          <w:rFonts w:ascii="Times New Roman" w:hAnsi="Times New Roman"/>
        </w:rPr>
        <w:t>elektromobilu</w:t>
      </w:r>
      <w:r w:rsidRPr="00D70A51">
        <w:rPr>
          <w:rFonts w:ascii="Times New Roman" w:hAnsi="Times New Roman"/>
        </w:rPr>
        <w:t xml:space="preserve"> </w:t>
      </w:r>
      <w:r>
        <w:rPr>
          <w:rFonts w:ascii="Times New Roman" w:hAnsi="Times New Roman"/>
        </w:rPr>
        <w:t>predávajúcim</w:t>
      </w:r>
      <w:r w:rsidRPr="00D70A51">
        <w:rPr>
          <w:rFonts w:ascii="Times New Roman" w:hAnsi="Times New Roman"/>
        </w:rPr>
        <w:t xml:space="preserve">, a to na základe predpokladaného rozsahu prác pri zohľadnení dostupnosti náhradných dielov potrebných k oprave na sklade </w:t>
      </w:r>
      <w:r>
        <w:rPr>
          <w:rFonts w:ascii="Times New Roman" w:hAnsi="Times New Roman"/>
        </w:rPr>
        <w:t>predávajúceho</w:t>
      </w:r>
      <w:r w:rsidRPr="00D70A51">
        <w:rPr>
          <w:rFonts w:ascii="Times New Roman" w:hAnsi="Times New Roman"/>
        </w:rPr>
        <w:t xml:space="preserve"> a pr</w:t>
      </w:r>
      <w:r>
        <w:rPr>
          <w:rFonts w:ascii="Times New Roman" w:hAnsi="Times New Roman"/>
        </w:rPr>
        <w:t>evádzkových možností predávajúceho</w:t>
      </w:r>
      <w:r w:rsidRPr="00D70A51">
        <w:rPr>
          <w:rFonts w:ascii="Times New Roman" w:hAnsi="Times New Roman"/>
        </w:rPr>
        <w:t xml:space="preserve">. </w:t>
      </w:r>
    </w:p>
    <w:p w14:paraId="685D8750" w14:textId="77777777" w:rsidR="00D00455" w:rsidRPr="00D70A51" w:rsidRDefault="00D00455" w:rsidP="00D00455">
      <w:pPr>
        <w:pStyle w:val="Odsekzoznamu"/>
        <w:rPr>
          <w:rFonts w:ascii="Times New Roman" w:hAnsi="Times New Roman"/>
        </w:rPr>
      </w:pPr>
    </w:p>
    <w:p w14:paraId="671CF3CF" w14:textId="77777777" w:rsidR="00D00455" w:rsidRPr="00D70A51" w:rsidRDefault="00D00455" w:rsidP="00D00455">
      <w:pPr>
        <w:pStyle w:val="Odsekzoznamu"/>
        <w:numPr>
          <w:ilvl w:val="6"/>
          <w:numId w:val="15"/>
        </w:numPr>
        <w:spacing w:after="0" w:line="240" w:lineRule="auto"/>
        <w:ind w:left="426"/>
        <w:jc w:val="both"/>
        <w:rPr>
          <w:rFonts w:ascii="Times New Roman" w:hAnsi="Times New Roman"/>
        </w:rPr>
      </w:pPr>
      <w:r w:rsidRPr="00D70A51">
        <w:rPr>
          <w:rFonts w:ascii="Times New Roman" w:hAnsi="Times New Roman"/>
        </w:rPr>
        <w:lastRenderedPageBreak/>
        <w:t>Predávajúci sa zaväzuje poskytovať na predmet zmluvy bezplatné asistenčné služby po dobu troch rokov. Doba poskytovania týchto služieb začína plynúť dňom písomného prevzatia vozidla kupujúcim na základe preberacieho protokolu.</w:t>
      </w:r>
    </w:p>
    <w:p w14:paraId="5CC22DAE" w14:textId="77777777" w:rsidR="00D00455" w:rsidRPr="002D7101" w:rsidRDefault="00D00455" w:rsidP="00D00455">
      <w:pPr>
        <w:pStyle w:val="Odsekzoznamu"/>
        <w:spacing w:after="0" w:line="240" w:lineRule="auto"/>
        <w:ind w:left="426"/>
        <w:jc w:val="both"/>
        <w:rPr>
          <w:rFonts w:ascii="Times New Roman" w:hAnsi="Times New Roman"/>
        </w:rPr>
      </w:pPr>
    </w:p>
    <w:p w14:paraId="205F521E" w14:textId="77777777" w:rsidR="00D00455" w:rsidRPr="002D7101" w:rsidRDefault="00D00455" w:rsidP="00D00455">
      <w:pPr>
        <w:pStyle w:val="Odsekzoznamu"/>
        <w:numPr>
          <w:ilvl w:val="6"/>
          <w:numId w:val="15"/>
        </w:numPr>
        <w:spacing w:after="0" w:line="240" w:lineRule="auto"/>
        <w:ind w:left="426"/>
        <w:jc w:val="both"/>
        <w:rPr>
          <w:rFonts w:ascii="Times New Roman" w:hAnsi="Times New Roman"/>
        </w:rPr>
      </w:pPr>
      <w:r w:rsidRPr="002D7101">
        <w:rPr>
          <w:rFonts w:ascii="Times New Roman" w:hAnsi="Times New Roman"/>
        </w:rPr>
        <w:t>Záručná doba a doba poskytovania bezplatných asistenčných služieb neplynie po dobu, počas ktorej sú na vozidle v rámci záručnej opravy odstraňované vady, za ktoré zodpovedá predávajúci a kupujúci nemôže vozidlo počas tejto doby používať.</w:t>
      </w:r>
    </w:p>
    <w:p w14:paraId="03DDFD94" w14:textId="77777777" w:rsidR="00D00455" w:rsidRPr="00F72F6E" w:rsidRDefault="00D00455" w:rsidP="00D00455">
      <w:pPr>
        <w:spacing w:after="0" w:line="240" w:lineRule="auto"/>
        <w:contextualSpacing/>
        <w:jc w:val="both"/>
        <w:rPr>
          <w:rFonts w:ascii="Times New Roman" w:hAnsi="Times New Roman"/>
        </w:rPr>
      </w:pPr>
    </w:p>
    <w:p w14:paraId="7655BE7A" w14:textId="77777777" w:rsidR="00D00455" w:rsidRPr="00F72F6E" w:rsidRDefault="00D00455" w:rsidP="00D00455">
      <w:pPr>
        <w:spacing w:after="0" w:line="240" w:lineRule="auto"/>
        <w:contextualSpacing/>
        <w:jc w:val="both"/>
        <w:rPr>
          <w:rFonts w:ascii="Times New Roman" w:hAnsi="Times New Roman"/>
          <w:strike/>
        </w:rPr>
      </w:pPr>
    </w:p>
    <w:p w14:paraId="52793280"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Článok X.</w:t>
      </w:r>
    </w:p>
    <w:p w14:paraId="0E932CCC" w14:textId="77777777" w:rsidR="00D00455" w:rsidRPr="00F72F6E" w:rsidRDefault="00D00455" w:rsidP="00D00455">
      <w:pPr>
        <w:spacing w:after="0" w:line="240" w:lineRule="auto"/>
        <w:contextualSpacing/>
        <w:jc w:val="center"/>
        <w:rPr>
          <w:rFonts w:ascii="Times New Roman" w:hAnsi="Times New Roman"/>
          <w:b/>
        </w:rPr>
      </w:pPr>
      <w:r w:rsidRPr="00F72F6E">
        <w:rPr>
          <w:rFonts w:ascii="Times New Roman" w:hAnsi="Times New Roman"/>
          <w:b/>
        </w:rPr>
        <w:t>Záverečné ustanovenia</w:t>
      </w:r>
    </w:p>
    <w:p w14:paraId="3F2A4ED9" w14:textId="77777777" w:rsidR="00D00455" w:rsidRDefault="00D00455" w:rsidP="00D00455">
      <w:pPr>
        <w:pStyle w:val="Odsekzoznamu"/>
        <w:numPr>
          <w:ilvl w:val="0"/>
          <w:numId w:val="16"/>
        </w:numPr>
        <w:spacing w:after="0" w:line="240" w:lineRule="auto"/>
        <w:ind w:left="426"/>
        <w:jc w:val="both"/>
        <w:rPr>
          <w:rFonts w:ascii="Times New Roman" w:hAnsi="Times New Roman"/>
        </w:rPr>
      </w:pPr>
      <w:r w:rsidRPr="002D7101">
        <w:rPr>
          <w:rFonts w:ascii="Times New Roman" w:hAnsi="Times New Roman"/>
        </w:rPr>
        <w:t>Táto zmluva nadobúda platnosť dňom jej podpísania obidvoma zmluvnými stranami a účinnosť dňom nasledujúcim po dni zverejnenia na webovom sídle Mesta Rajec.</w:t>
      </w:r>
    </w:p>
    <w:p w14:paraId="551FB246" w14:textId="77777777" w:rsidR="00D00455" w:rsidRPr="002D7101" w:rsidRDefault="00D00455" w:rsidP="00D00455">
      <w:pPr>
        <w:pStyle w:val="Odsekzoznamu"/>
        <w:spacing w:after="0" w:line="240" w:lineRule="auto"/>
        <w:ind w:left="426"/>
        <w:jc w:val="both"/>
        <w:rPr>
          <w:rFonts w:ascii="Times New Roman" w:hAnsi="Times New Roman"/>
        </w:rPr>
      </w:pPr>
    </w:p>
    <w:p w14:paraId="3C07004C" w14:textId="77777777" w:rsidR="00D00455" w:rsidRDefault="00D00455" w:rsidP="00D00455">
      <w:pPr>
        <w:pStyle w:val="Odsekzoznamu"/>
        <w:numPr>
          <w:ilvl w:val="0"/>
          <w:numId w:val="16"/>
        </w:numPr>
        <w:spacing w:after="0" w:line="240" w:lineRule="auto"/>
        <w:ind w:left="426"/>
        <w:jc w:val="both"/>
        <w:rPr>
          <w:rFonts w:ascii="Times New Roman" w:hAnsi="Times New Roman"/>
        </w:rPr>
      </w:pPr>
      <w:r w:rsidRPr="002D7101">
        <w:rPr>
          <w:rFonts w:ascii="Times New Roman" w:hAnsi="Times New Roman"/>
        </w:rPr>
        <w:t>Zmluvné strany sa zaväzujú riešiť spory vyplývajúce z tejto zmluvy prednostne formou písomnej dohody zmluvných strán. V prípade, že sa spor nevyrieši vzájomnou dohodou, hociktorá zo zmluvných strán je oprávnená predložiť spor na riešenie prísluš</w:t>
      </w:r>
      <w:r>
        <w:rPr>
          <w:rFonts w:ascii="Times New Roman" w:hAnsi="Times New Roman"/>
        </w:rPr>
        <w:t>nému súdu Slovenskej republiky.</w:t>
      </w:r>
    </w:p>
    <w:p w14:paraId="73A3276B" w14:textId="77777777" w:rsidR="00D00455" w:rsidRPr="002D7101" w:rsidRDefault="00D00455" w:rsidP="00D00455">
      <w:pPr>
        <w:spacing w:after="0" w:line="240" w:lineRule="auto"/>
        <w:jc w:val="both"/>
        <w:rPr>
          <w:rFonts w:ascii="Times New Roman" w:hAnsi="Times New Roman"/>
        </w:rPr>
      </w:pPr>
    </w:p>
    <w:p w14:paraId="552C1C78" w14:textId="77777777" w:rsidR="00D00455" w:rsidRDefault="00D00455" w:rsidP="00D00455">
      <w:pPr>
        <w:pStyle w:val="Odsekzoznamu"/>
        <w:numPr>
          <w:ilvl w:val="0"/>
          <w:numId w:val="16"/>
        </w:numPr>
        <w:spacing w:after="0" w:line="240" w:lineRule="auto"/>
        <w:ind w:left="426"/>
        <w:jc w:val="both"/>
        <w:rPr>
          <w:rFonts w:ascii="Times New Roman" w:hAnsi="Times New Roman"/>
        </w:rPr>
      </w:pPr>
      <w:r w:rsidRPr="002D7101">
        <w:rPr>
          <w:rFonts w:ascii="Times New Roman" w:hAnsi="Times New Roman"/>
        </w:rPr>
        <w:t xml:space="preserve">Vzťahy neupravené touto zmluvou sa riadia príslušnými ustanoveniami Obchodného zákonníka č. 513/1991 Zb. </w:t>
      </w:r>
    </w:p>
    <w:p w14:paraId="184D1751" w14:textId="77777777" w:rsidR="00D00455" w:rsidRPr="002D7101" w:rsidRDefault="00D00455" w:rsidP="00D00455">
      <w:pPr>
        <w:spacing w:after="0" w:line="240" w:lineRule="auto"/>
        <w:jc w:val="both"/>
        <w:rPr>
          <w:rFonts w:ascii="Times New Roman" w:hAnsi="Times New Roman"/>
        </w:rPr>
      </w:pPr>
    </w:p>
    <w:p w14:paraId="60842B3B" w14:textId="77777777" w:rsidR="00D00455" w:rsidRDefault="00D00455" w:rsidP="00D00455">
      <w:pPr>
        <w:pStyle w:val="Odsekzoznamu"/>
        <w:numPr>
          <w:ilvl w:val="0"/>
          <w:numId w:val="16"/>
        </w:numPr>
        <w:spacing w:after="0" w:line="240" w:lineRule="auto"/>
        <w:ind w:left="426"/>
        <w:jc w:val="both"/>
        <w:rPr>
          <w:rFonts w:ascii="Times New Roman" w:hAnsi="Times New Roman"/>
        </w:rPr>
      </w:pPr>
      <w:r w:rsidRPr="002D7101">
        <w:rPr>
          <w:rFonts w:ascii="Times New Roman" w:hAnsi="Times New Roman"/>
        </w:rPr>
        <w:t>Zmluvné strany prehlasujú, že táto zmluva bola uzavretá na základe ich pravej a slobodnej vôle, vážne, zrozumiteľne, nie v tiesni alebo za nápadne nevýhodných podmienok a že si ju pred jej podpisom prečítali a s jej obsa</w:t>
      </w:r>
      <w:r>
        <w:rPr>
          <w:rFonts w:ascii="Times New Roman" w:hAnsi="Times New Roman"/>
        </w:rPr>
        <w:t>hom súhlasia.</w:t>
      </w:r>
    </w:p>
    <w:p w14:paraId="497B6819" w14:textId="77777777" w:rsidR="00D00455" w:rsidRPr="002D7101" w:rsidRDefault="00D00455" w:rsidP="00D00455">
      <w:pPr>
        <w:spacing w:after="0" w:line="240" w:lineRule="auto"/>
        <w:jc w:val="both"/>
        <w:rPr>
          <w:rFonts w:ascii="Times New Roman" w:hAnsi="Times New Roman"/>
        </w:rPr>
      </w:pPr>
    </w:p>
    <w:p w14:paraId="1E5575FA" w14:textId="77777777" w:rsidR="00D00455" w:rsidRPr="002D7101" w:rsidRDefault="00D00455" w:rsidP="00D00455">
      <w:pPr>
        <w:pStyle w:val="Odsekzoznamu"/>
        <w:numPr>
          <w:ilvl w:val="0"/>
          <w:numId w:val="16"/>
        </w:numPr>
        <w:spacing w:after="0" w:line="240" w:lineRule="auto"/>
        <w:ind w:left="426"/>
        <w:jc w:val="both"/>
        <w:rPr>
          <w:rFonts w:ascii="Times New Roman" w:hAnsi="Times New Roman"/>
          <w:b/>
        </w:rPr>
      </w:pPr>
      <w:r w:rsidRPr="002D7101">
        <w:rPr>
          <w:rFonts w:ascii="Times New Roman" w:hAnsi="Times New Roman"/>
        </w:rPr>
        <w:t>Kupujúci si vyhradzuje právo odstúpiť od kúpnej zmluvy a nežiadať predmet plnenia, v prípade, ak nebude podpísaná Zmluva o poskytnutie dotácie s Environmentálny fondom.</w:t>
      </w:r>
    </w:p>
    <w:p w14:paraId="4F9BCB11" w14:textId="77777777" w:rsidR="00D00455" w:rsidRPr="002D7101" w:rsidRDefault="00D00455" w:rsidP="00D00455">
      <w:pPr>
        <w:spacing w:after="0" w:line="240" w:lineRule="auto"/>
        <w:jc w:val="both"/>
        <w:rPr>
          <w:rFonts w:ascii="Times New Roman" w:hAnsi="Times New Roman"/>
          <w:b/>
        </w:rPr>
      </w:pPr>
    </w:p>
    <w:p w14:paraId="26CA1D73" w14:textId="77777777" w:rsidR="00D00455" w:rsidRPr="002D7101" w:rsidRDefault="00D00455" w:rsidP="00D00455">
      <w:pPr>
        <w:pStyle w:val="Odsekzoznamu"/>
        <w:numPr>
          <w:ilvl w:val="0"/>
          <w:numId w:val="16"/>
        </w:numPr>
        <w:spacing w:after="0" w:line="240" w:lineRule="auto"/>
        <w:ind w:left="426"/>
        <w:jc w:val="both"/>
        <w:rPr>
          <w:rFonts w:ascii="Times New Roman" w:hAnsi="Times New Roman"/>
        </w:rPr>
      </w:pPr>
      <w:r w:rsidRPr="002D7101">
        <w:rPr>
          <w:rFonts w:ascii="Times New Roman" w:hAnsi="Times New Roman"/>
        </w:rPr>
        <w:t>Táto zmluva je vyhotovená v štyroch vyhotoveniach, z ktorých kupujúci obdrží dve a predávajúci dve vyhotovenie.</w:t>
      </w:r>
    </w:p>
    <w:p w14:paraId="32D88930" w14:textId="77777777" w:rsidR="00D00455" w:rsidRPr="00F72F6E" w:rsidRDefault="00D00455" w:rsidP="00D00455">
      <w:pPr>
        <w:spacing w:after="0" w:line="240" w:lineRule="auto"/>
        <w:contextualSpacing/>
        <w:jc w:val="both"/>
        <w:rPr>
          <w:rFonts w:ascii="Times New Roman" w:hAnsi="Times New Roman"/>
        </w:rPr>
      </w:pPr>
    </w:p>
    <w:p w14:paraId="3813CA0F" w14:textId="77777777" w:rsidR="00D00455" w:rsidRPr="00F72F6E" w:rsidRDefault="00D00455" w:rsidP="00D00455">
      <w:pPr>
        <w:spacing w:after="0" w:line="240" w:lineRule="auto"/>
        <w:contextualSpacing/>
        <w:jc w:val="both"/>
        <w:rPr>
          <w:rFonts w:ascii="Times New Roman" w:hAnsi="Times New Roman"/>
        </w:rPr>
      </w:pPr>
    </w:p>
    <w:p w14:paraId="6A3B7032" w14:textId="77777777" w:rsidR="00D00455" w:rsidRPr="00F72F6E" w:rsidRDefault="00D00455" w:rsidP="00D00455">
      <w:pPr>
        <w:spacing w:after="0" w:line="240" w:lineRule="auto"/>
        <w:contextualSpacing/>
        <w:jc w:val="both"/>
        <w:rPr>
          <w:rFonts w:ascii="Times New Roman" w:hAnsi="Times New Roman"/>
        </w:rPr>
      </w:pPr>
    </w:p>
    <w:p w14:paraId="054C2AB3" w14:textId="77777777" w:rsidR="00D00455" w:rsidRPr="00F72F6E" w:rsidRDefault="00D00455" w:rsidP="00D00455">
      <w:pPr>
        <w:spacing w:after="0" w:line="240" w:lineRule="auto"/>
        <w:contextualSpacing/>
        <w:jc w:val="both"/>
        <w:rPr>
          <w:rFonts w:ascii="Times New Roman" w:hAnsi="Times New Roman"/>
        </w:rPr>
      </w:pPr>
    </w:p>
    <w:p w14:paraId="560EC428" w14:textId="77777777" w:rsidR="00D00455" w:rsidRPr="00F72F6E" w:rsidRDefault="00D00455" w:rsidP="00D00455">
      <w:pPr>
        <w:spacing w:after="0" w:line="240" w:lineRule="auto"/>
        <w:contextualSpacing/>
        <w:jc w:val="both"/>
        <w:rPr>
          <w:rFonts w:ascii="Times New Roman" w:hAnsi="Times New Roman"/>
        </w:rPr>
      </w:pPr>
      <w:r w:rsidRPr="00F72F6E">
        <w:rPr>
          <w:rFonts w:ascii="Times New Roman" w:hAnsi="Times New Roman"/>
        </w:rPr>
        <w:t>Prílohy zmluvy:</w:t>
      </w:r>
    </w:p>
    <w:p w14:paraId="0F88160A" w14:textId="76925350" w:rsidR="00D00455" w:rsidRDefault="00D00455" w:rsidP="00D00455">
      <w:pPr>
        <w:spacing w:after="0" w:line="240" w:lineRule="auto"/>
        <w:contextualSpacing/>
        <w:jc w:val="both"/>
        <w:rPr>
          <w:rFonts w:ascii="Times New Roman" w:hAnsi="Times New Roman"/>
        </w:rPr>
      </w:pPr>
      <w:r w:rsidRPr="00F72F6E">
        <w:rPr>
          <w:rFonts w:ascii="Times New Roman" w:hAnsi="Times New Roman"/>
        </w:rPr>
        <w:t>Príloha č. 1 – Technická špecifikácia predmetu zákazky</w:t>
      </w:r>
    </w:p>
    <w:p w14:paraId="66932011" w14:textId="76FABE38" w:rsidR="00B36E18" w:rsidRPr="00F72F6E" w:rsidRDefault="00B36E18" w:rsidP="00D00455">
      <w:pPr>
        <w:spacing w:after="0" w:line="240" w:lineRule="auto"/>
        <w:contextualSpacing/>
        <w:jc w:val="both"/>
        <w:rPr>
          <w:rFonts w:ascii="Times New Roman" w:hAnsi="Times New Roman"/>
        </w:rPr>
      </w:pPr>
      <w:r>
        <w:rPr>
          <w:rFonts w:ascii="Times New Roman" w:hAnsi="Times New Roman"/>
        </w:rPr>
        <w:t xml:space="preserve">Príloha č. 2 – Rozpočet  </w:t>
      </w:r>
    </w:p>
    <w:p w14:paraId="72C2397F" w14:textId="77777777" w:rsidR="00D00455" w:rsidRPr="00F72F6E" w:rsidRDefault="00D00455" w:rsidP="00D00455">
      <w:pPr>
        <w:spacing w:after="0" w:line="240" w:lineRule="auto"/>
        <w:contextualSpacing/>
        <w:jc w:val="both"/>
        <w:rPr>
          <w:rFonts w:ascii="Times New Roman" w:hAnsi="Times New Roman"/>
        </w:rPr>
      </w:pPr>
    </w:p>
    <w:p w14:paraId="2024C25D" w14:textId="77777777" w:rsidR="00D00455" w:rsidRPr="00F72F6E" w:rsidRDefault="00D00455" w:rsidP="00D00455">
      <w:pPr>
        <w:spacing w:after="0" w:line="240" w:lineRule="auto"/>
        <w:contextualSpacing/>
        <w:jc w:val="both"/>
        <w:rPr>
          <w:rFonts w:ascii="Times New Roman" w:hAnsi="Times New Roman"/>
        </w:rPr>
      </w:pPr>
    </w:p>
    <w:p w14:paraId="3D411BC3" w14:textId="77777777" w:rsidR="00D00455" w:rsidRPr="00F72F6E" w:rsidRDefault="00D00455" w:rsidP="00D00455">
      <w:pPr>
        <w:spacing w:after="0" w:line="240" w:lineRule="auto"/>
        <w:contextualSpacing/>
        <w:jc w:val="both"/>
        <w:rPr>
          <w:rFonts w:ascii="Times New Roman" w:hAnsi="Times New Roman"/>
          <w:b/>
          <w:strike/>
        </w:rPr>
      </w:pPr>
    </w:p>
    <w:p w14:paraId="05D2E79A" w14:textId="77777777" w:rsidR="00D00455" w:rsidRPr="00F72F6E" w:rsidRDefault="00D00455" w:rsidP="00D00455">
      <w:pPr>
        <w:spacing w:after="0" w:line="240" w:lineRule="auto"/>
        <w:contextualSpacing/>
        <w:jc w:val="both"/>
        <w:rPr>
          <w:rFonts w:ascii="Times New Roman" w:hAnsi="Times New Roman"/>
          <w:b/>
        </w:rPr>
      </w:pPr>
      <w:r>
        <w:rPr>
          <w:rFonts w:ascii="Times New Roman" w:hAnsi="Times New Roman"/>
          <w:b/>
        </w:rPr>
        <w:t>Kupujúci:</w:t>
      </w:r>
      <w:r w:rsidRPr="00F72F6E">
        <w:rPr>
          <w:rFonts w:ascii="Times New Roman" w:hAnsi="Times New Roman"/>
          <w:b/>
        </w:rPr>
        <w:t xml:space="preserve">  </w:t>
      </w:r>
      <w:r w:rsidRPr="00F72F6E">
        <w:rPr>
          <w:rFonts w:ascii="Times New Roman" w:hAnsi="Times New Roman"/>
          <w:b/>
        </w:rPr>
        <w:tab/>
      </w:r>
      <w:r w:rsidRPr="00F72F6E">
        <w:rPr>
          <w:rFonts w:ascii="Times New Roman" w:hAnsi="Times New Roman"/>
          <w:b/>
        </w:rPr>
        <w:tab/>
      </w:r>
      <w:r w:rsidRPr="00F72F6E">
        <w:rPr>
          <w:rFonts w:ascii="Times New Roman" w:hAnsi="Times New Roman"/>
          <w:b/>
        </w:rPr>
        <w:tab/>
      </w:r>
      <w:r w:rsidRPr="00F72F6E">
        <w:rPr>
          <w:rFonts w:ascii="Times New Roman" w:hAnsi="Times New Roman"/>
          <w:b/>
        </w:rPr>
        <w:tab/>
      </w:r>
      <w:r w:rsidRPr="00F72F6E">
        <w:rPr>
          <w:rFonts w:ascii="Times New Roman" w:hAnsi="Times New Roman"/>
          <w:b/>
        </w:rPr>
        <w:tab/>
      </w:r>
      <w:r>
        <w:rPr>
          <w:rFonts w:ascii="Times New Roman" w:hAnsi="Times New Roman"/>
          <w:b/>
        </w:rPr>
        <w:t xml:space="preserve">                   Predávajúci</w:t>
      </w:r>
      <w:r w:rsidRPr="00F72F6E">
        <w:rPr>
          <w:rFonts w:ascii="Times New Roman" w:hAnsi="Times New Roman"/>
          <w:b/>
        </w:rPr>
        <w:t>:</w:t>
      </w:r>
    </w:p>
    <w:p w14:paraId="070BB7AB" w14:textId="77777777" w:rsidR="00D00455" w:rsidRPr="00F72F6E" w:rsidRDefault="00D00455" w:rsidP="00D00455">
      <w:pPr>
        <w:spacing w:after="0" w:line="240" w:lineRule="auto"/>
        <w:contextualSpacing/>
        <w:jc w:val="both"/>
        <w:rPr>
          <w:rFonts w:ascii="Times New Roman" w:hAnsi="Times New Roman"/>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00455" w:rsidRPr="00F72F6E" w14:paraId="092550B4" w14:textId="77777777" w:rsidTr="003835BE">
        <w:tc>
          <w:tcPr>
            <w:tcW w:w="4536" w:type="dxa"/>
          </w:tcPr>
          <w:p w14:paraId="6791E1DA" w14:textId="77777777" w:rsidR="00D00455" w:rsidRPr="00F72F6E" w:rsidRDefault="00D00455" w:rsidP="003835BE">
            <w:pPr>
              <w:spacing w:after="0" w:line="240" w:lineRule="auto"/>
              <w:contextualSpacing/>
              <w:rPr>
                <w:rFonts w:ascii="Times New Roman" w:hAnsi="Times New Roman"/>
              </w:rPr>
            </w:pPr>
          </w:p>
          <w:p w14:paraId="62925404" w14:textId="77777777" w:rsidR="00D00455" w:rsidRPr="00F72F6E" w:rsidRDefault="00D00455" w:rsidP="003835BE">
            <w:pPr>
              <w:spacing w:after="0" w:line="240" w:lineRule="auto"/>
              <w:contextualSpacing/>
              <w:rPr>
                <w:rFonts w:ascii="Times New Roman" w:hAnsi="Times New Roman"/>
              </w:rPr>
            </w:pPr>
            <w:r w:rsidRPr="00F72F6E">
              <w:rPr>
                <w:rFonts w:ascii="Times New Roman" w:hAnsi="Times New Roman"/>
              </w:rPr>
              <w:t>V ....................................................</w:t>
            </w:r>
          </w:p>
        </w:tc>
        <w:tc>
          <w:tcPr>
            <w:tcW w:w="4536" w:type="dxa"/>
            <w:vAlign w:val="bottom"/>
          </w:tcPr>
          <w:p w14:paraId="22AE05E8" w14:textId="77777777" w:rsidR="00D00455" w:rsidRPr="00F72F6E" w:rsidRDefault="00D00455" w:rsidP="003835BE">
            <w:pPr>
              <w:spacing w:after="0" w:line="240" w:lineRule="auto"/>
              <w:contextualSpacing/>
              <w:jc w:val="center"/>
              <w:rPr>
                <w:rFonts w:ascii="Times New Roman" w:hAnsi="Times New Roman"/>
                <w:b/>
              </w:rPr>
            </w:pPr>
            <w:r w:rsidRPr="00F72F6E">
              <w:rPr>
                <w:rFonts w:ascii="Times New Roman" w:hAnsi="Times New Roman"/>
              </w:rPr>
              <w:t>V ....................................................</w:t>
            </w:r>
          </w:p>
        </w:tc>
      </w:tr>
      <w:tr w:rsidR="00D00455" w:rsidRPr="00F72F6E" w14:paraId="7FE6D010" w14:textId="77777777" w:rsidTr="003835BE">
        <w:tc>
          <w:tcPr>
            <w:tcW w:w="4536" w:type="dxa"/>
          </w:tcPr>
          <w:p w14:paraId="7795BE70" w14:textId="77777777" w:rsidR="00D00455" w:rsidRPr="00F72F6E" w:rsidRDefault="00D00455" w:rsidP="003835BE">
            <w:pPr>
              <w:spacing w:after="0" w:line="240" w:lineRule="auto"/>
              <w:contextualSpacing/>
              <w:rPr>
                <w:rFonts w:ascii="Times New Roman" w:hAnsi="Times New Roman"/>
              </w:rPr>
            </w:pPr>
          </w:p>
          <w:p w14:paraId="46B7BF9B" w14:textId="77777777" w:rsidR="00D00455" w:rsidRPr="00F72F6E" w:rsidRDefault="00D00455" w:rsidP="003835BE">
            <w:pPr>
              <w:spacing w:after="0" w:line="240" w:lineRule="auto"/>
              <w:contextualSpacing/>
              <w:rPr>
                <w:rFonts w:ascii="Times New Roman" w:hAnsi="Times New Roman"/>
              </w:rPr>
            </w:pPr>
            <w:r w:rsidRPr="00F72F6E">
              <w:rPr>
                <w:rFonts w:ascii="Times New Roman" w:hAnsi="Times New Roman"/>
              </w:rPr>
              <w:t>Dňa: ..............................................</w:t>
            </w:r>
          </w:p>
        </w:tc>
        <w:tc>
          <w:tcPr>
            <w:tcW w:w="4536" w:type="dxa"/>
            <w:vAlign w:val="bottom"/>
          </w:tcPr>
          <w:p w14:paraId="123E6CF6" w14:textId="77777777" w:rsidR="00D00455" w:rsidRPr="00F72F6E" w:rsidRDefault="00D00455" w:rsidP="003835BE">
            <w:pPr>
              <w:spacing w:after="0" w:line="240" w:lineRule="auto"/>
              <w:contextualSpacing/>
              <w:jc w:val="center"/>
              <w:rPr>
                <w:rFonts w:ascii="Times New Roman" w:hAnsi="Times New Roman"/>
                <w:b/>
              </w:rPr>
            </w:pPr>
            <w:r w:rsidRPr="00F72F6E">
              <w:rPr>
                <w:rFonts w:ascii="Times New Roman" w:hAnsi="Times New Roman"/>
              </w:rPr>
              <w:t>Dňa: ..............................................</w:t>
            </w:r>
          </w:p>
        </w:tc>
      </w:tr>
    </w:tbl>
    <w:p w14:paraId="54C8E694" w14:textId="77777777" w:rsidR="00D00455" w:rsidRDefault="00D00455" w:rsidP="00D00455">
      <w:pPr>
        <w:spacing w:after="0" w:line="240" w:lineRule="auto"/>
        <w:contextualSpacing/>
        <w:jc w:val="both"/>
        <w:rPr>
          <w:rFonts w:ascii="Times New Roman" w:hAnsi="Times New Roman"/>
          <w:b/>
        </w:rPr>
      </w:pPr>
    </w:p>
    <w:p w14:paraId="3A42A3D7" w14:textId="77777777" w:rsidR="00D00455" w:rsidRDefault="00D00455" w:rsidP="00D00455">
      <w:pPr>
        <w:spacing w:after="0" w:line="240" w:lineRule="auto"/>
        <w:contextualSpacing/>
        <w:jc w:val="both"/>
        <w:rPr>
          <w:rFonts w:ascii="Times New Roman" w:hAnsi="Times New Roman"/>
          <w:b/>
        </w:rPr>
      </w:pPr>
    </w:p>
    <w:p w14:paraId="29945469" w14:textId="77777777" w:rsidR="00D00455" w:rsidRDefault="00D00455" w:rsidP="00D00455">
      <w:pPr>
        <w:spacing w:after="0" w:line="240" w:lineRule="auto"/>
        <w:contextualSpacing/>
        <w:jc w:val="both"/>
        <w:rPr>
          <w:rFonts w:ascii="Times New Roman" w:hAnsi="Times New Roman"/>
          <w:b/>
        </w:rPr>
      </w:pP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14:paraId="3A7709CD" w14:textId="77777777" w:rsidR="00D00455" w:rsidRPr="0020358A" w:rsidRDefault="00D00455" w:rsidP="00D00455">
      <w:pPr>
        <w:spacing w:after="0" w:line="240" w:lineRule="auto"/>
        <w:contextualSpacing/>
        <w:jc w:val="both"/>
        <w:rPr>
          <w:rFonts w:ascii="Times New Roman" w:hAnsi="Times New Roman"/>
          <w:b/>
          <w:sz w:val="20"/>
          <w:szCs w:val="20"/>
        </w:rPr>
      </w:pPr>
      <w:r>
        <w:rPr>
          <w:rFonts w:ascii="Times New Roman" w:hAnsi="Times New Roman"/>
          <w:b/>
          <w:sz w:val="20"/>
          <w:szCs w:val="20"/>
        </w:rPr>
        <w:t>Meno, p</w:t>
      </w:r>
      <w:r w:rsidRPr="0020358A">
        <w:rPr>
          <w:rFonts w:ascii="Times New Roman" w:hAnsi="Times New Roman"/>
          <w:b/>
          <w:sz w:val="20"/>
          <w:szCs w:val="20"/>
        </w:rPr>
        <w:t>ečiatka a podpis kupujúceho</w:t>
      </w:r>
      <w:r w:rsidRPr="0020358A">
        <w:rPr>
          <w:rFonts w:ascii="Times New Roman" w:hAnsi="Times New Roman"/>
          <w:b/>
          <w:sz w:val="20"/>
          <w:szCs w:val="20"/>
        </w:rPr>
        <w:tab/>
      </w:r>
      <w:r w:rsidRPr="0020358A">
        <w:rPr>
          <w:rFonts w:ascii="Times New Roman" w:hAnsi="Times New Roman"/>
          <w:b/>
          <w:sz w:val="20"/>
          <w:szCs w:val="20"/>
        </w:rPr>
        <w:tab/>
      </w:r>
      <w:r w:rsidRPr="0020358A">
        <w:rPr>
          <w:rFonts w:ascii="Times New Roman" w:hAnsi="Times New Roman"/>
          <w:b/>
          <w:sz w:val="20"/>
          <w:szCs w:val="20"/>
        </w:rPr>
        <w:tab/>
      </w:r>
      <w:r>
        <w:rPr>
          <w:rFonts w:ascii="Times New Roman" w:hAnsi="Times New Roman"/>
          <w:b/>
          <w:sz w:val="20"/>
          <w:szCs w:val="20"/>
        </w:rPr>
        <w:tab/>
        <w:t>meno, p</w:t>
      </w:r>
      <w:r w:rsidRPr="0020358A">
        <w:rPr>
          <w:rFonts w:ascii="Times New Roman" w:hAnsi="Times New Roman"/>
          <w:b/>
          <w:sz w:val="20"/>
          <w:szCs w:val="20"/>
        </w:rPr>
        <w:t>ečiatka a podpis predávajúceho</w:t>
      </w:r>
      <w:r w:rsidRPr="0020358A">
        <w:rPr>
          <w:rFonts w:ascii="Times New Roman" w:hAnsi="Times New Roman"/>
          <w:b/>
          <w:sz w:val="20"/>
          <w:szCs w:val="20"/>
        </w:rPr>
        <w:tab/>
      </w:r>
    </w:p>
    <w:p w14:paraId="03BFC628" w14:textId="77777777" w:rsidR="00D00455" w:rsidRDefault="00D00455" w:rsidP="00D00455">
      <w:pPr>
        <w:spacing w:after="0" w:line="240" w:lineRule="auto"/>
        <w:contextualSpacing/>
        <w:rPr>
          <w:rFonts w:ascii="Times New Roman" w:hAnsi="Times New Roman"/>
          <w:b/>
          <w:sz w:val="20"/>
          <w:szCs w:val="20"/>
        </w:rPr>
      </w:pPr>
    </w:p>
    <w:p w14:paraId="6F21A759" w14:textId="77777777" w:rsidR="00D00455" w:rsidRDefault="00D00455" w:rsidP="00D00455">
      <w:pPr>
        <w:spacing w:after="0" w:line="240" w:lineRule="auto"/>
        <w:contextualSpacing/>
        <w:rPr>
          <w:rFonts w:ascii="Times New Roman" w:hAnsi="Times New Roman"/>
          <w:b/>
          <w:sz w:val="20"/>
          <w:szCs w:val="20"/>
        </w:rPr>
      </w:pPr>
    </w:p>
    <w:p w14:paraId="791DF1B9" w14:textId="77777777" w:rsidR="00D00455" w:rsidRDefault="00D00455" w:rsidP="00D00455">
      <w:pPr>
        <w:spacing w:after="0" w:line="240" w:lineRule="auto"/>
        <w:contextualSpacing/>
        <w:rPr>
          <w:rFonts w:ascii="Times New Roman" w:hAnsi="Times New Roman"/>
          <w:b/>
          <w:sz w:val="20"/>
          <w:szCs w:val="20"/>
        </w:rPr>
      </w:pPr>
    </w:p>
    <w:p w14:paraId="0CCF31BC" w14:textId="77777777" w:rsidR="00D00455" w:rsidRDefault="00D00455" w:rsidP="00D00455">
      <w:pPr>
        <w:spacing w:after="0" w:line="240" w:lineRule="auto"/>
        <w:contextualSpacing/>
        <w:rPr>
          <w:rFonts w:ascii="Times New Roman" w:hAnsi="Times New Roman"/>
          <w:b/>
          <w:sz w:val="20"/>
          <w:szCs w:val="20"/>
        </w:rPr>
      </w:pPr>
    </w:p>
    <w:p w14:paraId="04666B7D" w14:textId="522B94CE" w:rsidR="00D00455" w:rsidRPr="009B607D" w:rsidRDefault="00D00455" w:rsidP="00D00455">
      <w:pPr>
        <w:spacing w:after="0" w:line="240" w:lineRule="auto"/>
        <w:contextualSpacing/>
        <w:rPr>
          <w:rFonts w:ascii="Times New Roman" w:hAnsi="Times New Roman"/>
          <w:b/>
          <w:sz w:val="20"/>
          <w:szCs w:val="20"/>
        </w:rPr>
      </w:pPr>
      <w:r w:rsidRPr="009B607D">
        <w:rPr>
          <w:rFonts w:ascii="Times New Roman" w:hAnsi="Times New Roman"/>
          <w:b/>
          <w:sz w:val="20"/>
          <w:szCs w:val="20"/>
        </w:rPr>
        <w:lastRenderedPageBreak/>
        <w:t xml:space="preserve">Príloha č. 1 </w:t>
      </w:r>
      <w:r w:rsidR="00B36E18">
        <w:rPr>
          <w:rFonts w:ascii="Times New Roman" w:hAnsi="Times New Roman"/>
          <w:b/>
          <w:sz w:val="20"/>
          <w:szCs w:val="20"/>
        </w:rPr>
        <w:t>zmluvy</w:t>
      </w:r>
    </w:p>
    <w:p w14:paraId="68365C58" w14:textId="77777777" w:rsidR="00D00455" w:rsidRPr="009B607D" w:rsidRDefault="00D00455" w:rsidP="00D00455">
      <w:pPr>
        <w:spacing w:after="0" w:line="240" w:lineRule="auto"/>
        <w:contextualSpacing/>
        <w:jc w:val="both"/>
        <w:rPr>
          <w:rFonts w:ascii="Times New Roman" w:hAnsi="Times New Roman"/>
          <w:sz w:val="20"/>
          <w:szCs w:val="20"/>
        </w:rPr>
      </w:pPr>
      <w:r w:rsidRPr="009B607D">
        <w:rPr>
          <w:rFonts w:ascii="Times New Roman" w:hAnsi="Times New Roman"/>
          <w:b/>
          <w:sz w:val="20"/>
          <w:szCs w:val="20"/>
        </w:rPr>
        <w:t>Opis predmetu zákazky – technická špecifikácia</w:t>
      </w:r>
    </w:p>
    <w:p w14:paraId="0881962E" w14:textId="77777777" w:rsidR="00D00455" w:rsidRDefault="00D00455" w:rsidP="00D00455">
      <w:pPr>
        <w:spacing w:after="0" w:line="240" w:lineRule="auto"/>
        <w:contextualSpacing/>
        <w:jc w:val="both"/>
        <w:rPr>
          <w:rFonts w:ascii="Times New Roman" w:hAnsi="Times New Roman"/>
          <w:b/>
        </w:rPr>
      </w:pPr>
      <w:r w:rsidRPr="009B607D">
        <w:rPr>
          <w:rFonts w:ascii="Times New Roman" w:hAnsi="Times New Roman"/>
          <w:b/>
          <w:sz w:val="20"/>
          <w:szCs w:val="20"/>
        </w:rPr>
        <w:t xml:space="preserve">Elektromobil, typ N1 </w:t>
      </w:r>
      <w:r w:rsidRPr="009B607D">
        <w:rPr>
          <w:rFonts w:ascii="Times New Roman" w:hAnsi="Times New Roman"/>
          <w:b/>
          <w:color w:val="FF0000"/>
          <w:sz w:val="20"/>
          <w:szCs w:val="20"/>
        </w:rPr>
        <w:t>doplniť továrenskú značku</w:t>
      </w:r>
      <w:r w:rsidRPr="00E542CC">
        <w:rPr>
          <w:rFonts w:ascii="Times New Roman" w:hAnsi="Times New Roman"/>
          <w:b/>
          <w:color w:val="FF0000"/>
        </w:rPr>
        <w:t>, označenie</w:t>
      </w:r>
    </w:p>
    <w:tbl>
      <w:tblPr>
        <w:tblStyle w:val="Mriekatabuky"/>
        <w:tblW w:w="0" w:type="auto"/>
        <w:tblLook w:val="04A0" w:firstRow="1" w:lastRow="0" w:firstColumn="1" w:lastColumn="0" w:noHBand="0" w:noVBand="1"/>
      </w:tblPr>
      <w:tblGrid>
        <w:gridCol w:w="5486"/>
        <w:gridCol w:w="3576"/>
      </w:tblGrid>
      <w:tr w:rsidR="00D00455" w:rsidRPr="009B607D" w14:paraId="613A14F8" w14:textId="77777777" w:rsidTr="003835BE">
        <w:trPr>
          <w:trHeight w:val="1389"/>
        </w:trPr>
        <w:tc>
          <w:tcPr>
            <w:tcW w:w="5486" w:type="dxa"/>
            <w:shd w:val="clear" w:color="auto" w:fill="BFBFBF" w:themeFill="background1" w:themeFillShade="BF"/>
          </w:tcPr>
          <w:p w14:paraId="6E6B2000" w14:textId="77777777" w:rsidR="00D00455" w:rsidRPr="009B607D" w:rsidRDefault="00D00455" w:rsidP="003835BE">
            <w:pPr>
              <w:rPr>
                <w:rFonts w:ascii="Times New Roman" w:hAnsi="Times New Roman"/>
                <w:b/>
                <w:sz w:val="20"/>
                <w:szCs w:val="20"/>
              </w:rPr>
            </w:pPr>
            <w:r w:rsidRPr="009B607D">
              <w:rPr>
                <w:rFonts w:ascii="Times New Roman" w:hAnsi="Times New Roman"/>
                <w:b/>
                <w:sz w:val="20"/>
                <w:szCs w:val="20"/>
              </w:rPr>
              <w:t>Technická špecifikácia</w:t>
            </w:r>
          </w:p>
        </w:tc>
        <w:tc>
          <w:tcPr>
            <w:tcW w:w="3576" w:type="dxa"/>
            <w:shd w:val="clear" w:color="auto" w:fill="BFBFBF" w:themeFill="background1" w:themeFillShade="BF"/>
          </w:tcPr>
          <w:p w14:paraId="1EB7902C" w14:textId="77777777" w:rsidR="00D00455" w:rsidRPr="009B607D" w:rsidRDefault="00D00455" w:rsidP="003835BE">
            <w:pPr>
              <w:jc w:val="center"/>
              <w:rPr>
                <w:rFonts w:ascii="Times New Roman" w:hAnsi="Times New Roman"/>
                <w:b/>
                <w:sz w:val="20"/>
                <w:szCs w:val="20"/>
              </w:rPr>
            </w:pPr>
            <w:r w:rsidRPr="009B607D">
              <w:rPr>
                <w:rFonts w:ascii="Times New Roman" w:hAnsi="Times New Roman"/>
                <w:b/>
                <w:sz w:val="20"/>
                <w:szCs w:val="20"/>
              </w:rPr>
              <w:t>Splnenie podmienky predkladateľa cenovej ponuky</w:t>
            </w:r>
          </w:p>
          <w:p w14:paraId="03229851" w14:textId="77777777" w:rsidR="00D00455" w:rsidRPr="009B607D" w:rsidRDefault="00D00455" w:rsidP="003835BE">
            <w:pPr>
              <w:jc w:val="center"/>
              <w:rPr>
                <w:rFonts w:ascii="Times New Roman" w:hAnsi="Times New Roman"/>
                <w:b/>
                <w:sz w:val="20"/>
                <w:szCs w:val="20"/>
              </w:rPr>
            </w:pPr>
            <w:r w:rsidRPr="009B607D">
              <w:rPr>
                <w:rFonts w:ascii="Times New Roman" w:hAnsi="Times New Roman"/>
                <w:b/>
                <w:sz w:val="20"/>
                <w:szCs w:val="20"/>
              </w:rPr>
              <w:t>áno/nie, prípadne uviesť presnú hodnotu</w:t>
            </w:r>
          </w:p>
        </w:tc>
      </w:tr>
      <w:tr w:rsidR="00D00455" w:rsidRPr="009B607D" w14:paraId="42F0D6D5" w14:textId="77777777" w:rsidTr="003835BE">
        <w:tc>
          <w:tcPr>
            <w:tcW w:w="5486" w:type="dxa"/>
          </w:tcPr>
          <w:p w14:paraId="0C435B1F" w14:textId="77777777" w:rsidR="00D00455" w:rsidRPr="009B607D" w:rsidRDefault="00D00455" w:rsidP="003835BE">
            <w:pPr>
              <w:rPr>
                <w:rFonts w:ascii="Times New Roman" w:eastAsiaTheme="minorHAnsi" w:hAnsi="Times New Roman"/>
                <w:sz w:val="20"/>
                <w:szCs w:val="20"/>
              </w:rPr>
            </w:pPr>
            <w:r w:rsidRPr="009B607D">
              <w:rPr>
                <w:rFonts w:ascii="Times New Roman" w:eastAsiaTheme="minorHAnsi" w:hAnsi="Times New Roman"/>
                <w:sz w:val="20"/>
                <w:szCs w:val="20"/>
              </w:rPr>
              <w:t>ABS, ESP</w:t>
            </w:r>
          </w:p>
        </w:tc>
        <w:tc>
          <w:tcPr>
            <w:tcW w:w="3576" w:type="dxa"/>
          </w:tcPr>
          <w:p w14:paraId="0F0B6365" w14:textId="77777777" w:rsidR="00D00455" w:rsidRPr="009B607D" w:rsidRDefault="00D00455" w:rsidP="003835BE">
            <w:pPr>
              <w:rPr>
                <w:rFonts w:ascii="Times New Roman" w:hAnsi="Times New Roman"/>
                <w:sz w:val="20"/>
                <w:szCs w:val="20"/>
              </w:rPr>
            </w:pPr>
          </w:p>
        </w:tc>
      </w:tr>
      <w:tr w:rsidR="00D00455" w:rsidRPr="009B607D" w14:paraId="0D103F9A" w14:textId="77777777" w:rsidTr="003835BE">
        <w:tc>
          <w:tcPr>
            <w:tcW w:w="5486" w:type="dxa"/>
          </w:tcPr>
          <w:p w14:paraId="2C6E8B9D"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Airbag vodiča a spolujazdca</w:t>
            </w:r>
          </w:p>
        </w:tc>
        <w:tc>
          <w:tcPr>
            <w:tcW w:w="3576" w:type="dxa"/>
          </w:tcPr>
          <w:p w14:paraId="27EEBE88" w14:textId="77777777" w:rsidR="00D00455" w:rsidRPr="009B607D" w:rsidRDefault="00D00455" w:rsidP="003835BE">
            <w:pPr>
              <w:rPr>
                <w:rFonts w:ascii="Times New Roman" w:hAnsi="Times New Roman"/>
                <w:sz w:val="20"/>
                <w:szCs w:val="20"/>
              </w:rPr>
            </w:pPr>
          </w:p>
        </w:tc>
      </w:tr>
      <w:tr w:rsidR="00D00455" w:rsidRPr="009B607D" w14:paraId="3CD5D55F" w14:textId="77777777" w:rsidTr="003835BE">
        <w:tc>
          <w:tcPr>
            <w:tcW w:w="5486" w:type="dxa"/>
          </w:tcPr>
          <w:p w14:paraId="4364A267"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Imobilizér</w:t>
            </w:r>
          </w:p>
        </w:tc>
        <w:tc>
          <w:tcPr>
            <w:tcW w:w="3576" w:type="dxa"/>
          </w:tcPr>
          <w:p w14:paraId="06B730BF" w14:textId="77777777" w:rsidR="00D00455" w:rsidRPr="009B607D" w:rsidRDefault="00D00455" w:rsidP="003835BE">
            <w:pPr>
              <w:rPr>
                <w:rFonts w:ascii="Times New Roman" w:hAnsi="Times New Roman"/>
                <w:sz w:val="20"/>
                <w:szCs w:val="20"/>
              </w:rPr>
            </w:pPr>
          </w:p>
        </w:tc>
      </w:tr>
      <w:tr w:rsidR="00D00455" w:rsidRPr="009B607D" w14:paraId="2D5F1400" w14:textId="77777777" w:rsidTr="003835BE">
        <w:tc>
          <w:tcPr>
            <w:tcW w:w="5486" w:type="dxa"/>
          </w:tcPr>
          <w:p w14:paraId="72676A03"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Predné hmlové svetlá</w:t>
            </w:r>
          </w:p>
        </w:tc>
        <w:tc>
          <w:tcPr>
            <w:tcW w:w="3576" w:type="dxa"/>
          </w:tcPr>
          <w:p w14:paraId="045AE064" w14:textId="77777777" w:rsidR="00D00455" w:rsidRPr="009B607D" w:rsidRDefault="00D00455" w:rsidP="003835BE">
            <w:pPr>
              <w:rPr>
                <w:rFonts w:ascii="Times New Roman" w:hAnsi="Times New Roman"/>
                <w:sz w:val="20"/>
                <w:szCs w:val="20"/>
              </w:rPr>
            </w:pPr>
          </w:p>
        </w:tc>
      </w:tr>
      <w:tr w:rsidR="00D00455" w:rsidRPr="009B607D" w14:paraId="64DD05FA" w14:textId="77777777" w:rsidTr="003835BE">
        <w:tc>
          <w:tcPr>
            <w:tcW w:w="5486" w:type="dxa"/>
          </w:tcPr>
          <w:p w14:paraId="338F1C44"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Rezervné koleso</w:t>
            </w:r>
          </w:p>
        </w:tc>
        <w:tc>
          <w:tcPr>
            <w:tcW w:w="3576" w:type="dxa"/>
          </w:tcPr>
          <w:p w14:paraId="143C357F" w14:textId="77777777" w:rsidR="00D00455" w:rsidRPr="009B607D" w:rsidRDefault="00D00455" w:rsidP="003835BE">
            <w:pPr>
              <w:rPr>
                <w:rFonts w:ascii="Times New Roman" w:hAnsi="Times New Roman"/>
                <w:sz w:val="20"/>
                <w:szCs w:val="20"/>
              </w:rPr>
            </w:pPr>
          </w:p>
        </w:tc>
      </w:tr>
      <w:tr w:rsidR="00D00455" w:rsidRPr="009B607D" w14:paraId="2182FC04" w14:textId="77777777" w:rsidTr="003835BE">
        <w:tc>
          <w:tcPr>
            <w:tcW w:w="5486" w:type="dxa"/>
          </w:tcPr>
          <w:p w14:paraId="0E3B348B"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Batéria min. 40 kWh</w:t>
            </w:r>
          </w:p>
        </w:tc>
        <w:tc>
          <w:tcPr>
            <w:tcW w:w="3576" w:type="dxa"/>
          </w:tcPr>
          <w:p w14:paraId="105B817B" w14:textId="77777777" w:rsidR="00D00455" w:rsidRPr="009B607D" w:rsidRDefault="00D00455" w:rsidP="003835BE">
            <w:pPr>
              <w:rPr>
                <w:rFonts w:ascii="Times New Roman" w:hAnsi="Times New Roman"/>
                <w:sz w:val="20"/>
                <w:szCs w:val="20"/>
              </w:rPr>
            </w:pPr>
          </w:p>
        </w:tc>
      </w:tr>
      <w:tr w:rsidR="00D00455" w:rsidRPr="009B607D" w14:paraId="055A16E3" w14:textId="77777777" w:rsidTr="003835BE">
        <w:tc>
          <w:tcPr>
            <w:tcW w:w="5486" w:type="dxa"/>
          </w:tcPr>
          <w:p w14:paraId="390ADF00"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Pneumatiky R15</w:t>
            </w:r>
          </w:p>
        </w:tc>
        <w:tc>
          <w:tcPr>
            <w:tcW w:w="3576" w:type="dxa"/>
          </w:tcPr>
          <w:p w14:paraId="7119C9A8" w14:textId="77777777" w:rsidR="00D00455" w:rsidRPr="009B607D" w:rsidRDefault="00D00455" w:rsidP="003835BE">
            <w:pPr>
              <w:rPr>
                <w:rFonts w:ascii="Times New Roman" w:hAnsi="Times New Roman"/>
                <w:sz w:val="20"/>
                <w:szCs w:val="20"/>
              </w:rPr>
            </w:pPr>
          </w:p>
        </w:tc>
      </w:tr>
      <w:tr w:rsidR="00D00455" w:rsidRPr="009B607D" w14:paraId="486190B1" w14:textId="77777777" w:rsidTr="003835BE">
        <w:tc>
          <w:tcPr>
            <w:tcW w:w="5486" w:type="dxa"/>
          </w:tcPr>
          <w:p w14:paraId="6C2CC8D2"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Vyhrievané predné sedadlá a volant</w:t>
            </w:r>
          </w:p>
        </w:tc>
        <w:tc>
          <w:tcPr>
            <w:tcW w:w="3576" w:type="dxa"/>
          </w:tcPr>
          <w:p w14:paraId="0D210FA3" w14:textId="77777777" w:rsidR="00D00455" w:rsidRPr="009B607D" w:rsidRDefault="00D00455" w:rsidP="003835BE">
            <w:pPr>
              <w:rPr>
                <w:rFonts w:ascii="Times New Roman" w:hAnsi="Times New Roman"/>
                <w:sz w:val="20"/>
                <w:szCs w:val="20"/>
              </w:rPr>
            </w:pPr>
          </w:p>
        </w:tc>
      </w:tr>
      <w:tr w:rsidR="00D00455" w:rsidRPr="009B607D" w14:paraId="7E6DDDF1" w14:textId="77777777" w:rsidTr="003835BE">
        <w:tc>
          <w:tcPr>
            <w:tcW w:w="5486" w:type="dxa"/>
          </w:tcPr>
          <w:p w14:paraId="61F8C425"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Klimatizácia</w:t>
            </w:r>
          </w:p>
        </w:tc>
        <w:tc>
          <w:tcPr>
            <w:tcW w:w="3576" w:type="dxa"/>
          </w:tcPr>
          <w:p w14:paraId="1F89A439" w14:textId="77777777" w:rsidR="00D00455" w:rsidRPr="009B607D" w:rsidRDefault="00D00455" w:rsidP="003835BE">
            <w:pPr>
              <w:rPr>
                <w:rFonts w:ascii="Times New Roman" w:hAnsi="Times New Roman"/>
                <w:sz w:val="20"/>
                <w:szCs w:val="20"/>
              </w:rPr>
            </w:pPr>
          </w:p>
        </w:tc>
      </w:tr>
      <w:tr w:rsidR="00D00455" w:rsidRPr="009B607D" w14:paraId="11141E3A" w14:textId="77777777" w:rsidTr="003835BE">
        <w:tc>
          <w:tcPr>
            <w:tcW w:w="5486" w:type="dxa"/>
          </w:tcPr>
          <w:p w14:paraId="57E87271" w14:textId="77777777" w:rsidR="00D00455" w:rsidRPr="009B607D" w:rsidRDefault="00D00455" w:rsidP="003835BE">
            <w:pPr>
              <w:rPr>
                <w:rFonts w:ascii="Times New Roman" w:hAnsi="Times New Roman"/>
                <w:sz w:val="20"/>
                <w:szCs w:val="20"/>
              </w:rPr>
            </w:pPr>
            <w:proofErr w:type="spellStart"/>
            <w:r w:rsidRPr="009B607D">
              <w:rPr>
                <w:rFonts w:ascii="Times New Roman" w:hAnsi="Times New Roman"/>
                <w:sz w:val="20"/>
                <w:szCs w:val="20"/>
              </w:rPr>
              <w:t>Bezkľúčový</w:t>
            </w:r>
            <w:proofErr w:type="spellEnd"/>
            <w:r w:rsidRPr="009B607D">
              <w:rPr>
                <w:rFonts w:ascii="Times New Roman" w:hAnsi="Times New Roman"/>
                <w:sz w:val="20"/>
                <w:szCs w:val="20"/>
              </w:rPr>
              <w:t xml:space="preserve"> vstup a štartovanie</w:t>
            </w:r>
          </w:p>
        </w:tc>
        <w:tc>
          <w:tcPr>
            <w:tcW w:w="3576" w:type="dxa"/>
          </w:tcPr>
          <w:p w14:paraId="0B7B37B0" w14:textId="77777777" w:rsidR="00D00455" w:rsidRPr="009B607D" w:rsidRDefault="00D00455" w:rsidP="003835BE">
            <w:pPr>
              <w:rPr>
                <w:rFonts w:ascii="Times New Roman" w:hAnsi="Times New Roman"/>
                <w:sz w:val="20"/>
                <w:szCs w:val="20"/>
              </w:rPr>
            </w:pPr>
          </w:p>
        </w:tc>
      </w:tr>
      <w:tr w:rsidR="00D00455" w:rsidRPr="009B607D" w14:paraId="68186E74" w14:textId="77777777" w:rsidTr="003835BE">
        <w:tc>
          <w:tcPr>
            <w:tcW w:w="5486" w:type="dxa"/>
          </w:tcPr>
          <w:p w14:paraId="4BD84EE4"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Elektricky nastaviteľné spätné zrkadlá</w:t>
            </w:r>
          </w:p>
        </w:tc>
        <w:tc>
          <w:tcPr>
            <w:tcW w:w="3576" w:type="dxa"/>
          </w:tcPr>
          <w:p w14:paraId="44576708" w14:textId="77777777" w:rsidR="00D00455" w:rsidRPr="009B607D" w:rsidRDefault="00D00455" w:rsidP="003835BE">
            <w:pPr>
              <w:rPr>
                <w:rFonts w:ascii="Times New Roman" w:hAnsi="Times New Roman"/>
                <w:sz w:val="20"/>
                <w:szCs w:val="20"/>
              </w:rPr>
            </w:pPr>
          </w:p>
        </w:tc>
      </w:tr>
      <w:tr w:rsidR="00D00455" w:rsidRPr="009B607D" w14:paraId="09AAF131" w14:textId="77777777" w:rsidTr="003835BE">
        <w:tc>
          <w:tcPr>
            <w:tcW w:w="5486" w:type="dxa"/>
          </w:tcPr>
          <w:p w14:paraId="0C523C19"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Palubný počítač</w:t>
            </w:r>
          </w:p>
        </w:tc>
        <w:tc>
          <w:tcPr>
            <w:tcW w:w="3576" w:type="dxa"/>
          </w:tcPr>
          <w:p w14:paraId="49D84A65" w14:textId="77777777" w:rsidR="00D00455" w:rsidRPr="009B607D" w:rsidRDefault="00D00455" w:rsidP="003835BE">
            <w:pPr>
              <w:rPr>
                <w:rFonts w:ascii="Times New Roman" w:hAnsi="Times New Roman"/>
                <w:sz w:val="20"/>
                <w:szCs w:val="20"/>
              </w:rPr>
            </w:pPr>
          </w:p>
        </w:tc>
      </w:tr>
      <w:tr w:rsidR="00D00455" w:rsidRPr="009B607D" w14:paraId="03AFD6E6" w14:textId="77777777" w:rsidTr="003835BE">
        <w:tc>
          <w:tcPr>
            <w:tcW w:w="5486" w:type="dxa"/>
          </w:tcPr>
          <w:p w14:paraId="7DF398DF" w14:textId="77777777" w:rsidR="00D00455" w:rsidRPr="009B607D" w:rsidRDefault="00D00455" w:rsidP="003835BE">
            <w:pPr>
              <w:rPr>
                <w:rFonts w:ascii="Times New Roman" w:hAnsi="Times New Roman"/>
                <w:sz w:val="20"/>
                <w:szCs w:val="20"/>
              </w:rPr>
            </w:pPr>
            <w:proofErr w:type="spellStart"/>
            <w:r w:rsidRPr="009B607D">
              <w:rPr>
                <w:rFonts w:ascii="Times New Roman" w:hAnsi="Times New Roman"/>
                <w:sz w:val="20"/>
                <w:szCs w:val="20"/>
              </w:rPr>
              <w:t>Tempomat</w:t>
            </w:r>
            <w:proofErr w:type="spellEnd"/>
          </w:p>
        </w:tc>
        <w:tc>
          <w:tcPr>
            <w:tcW w:w="3576" w:type="dxa"/>
          </w:tcPr>
          <w:p w14:paraId="053CAC6F" w14:textId="77777777" w:rsidR="00D00455" w:rsidRPr="009B607D" w:rsidRDefault="00D00455" w:rsidP="003835BE">
            <w:pPr>
              <w:rPr>
                <w:rFonts w:ascii="Times New Roman" w:hAnsi="Times New Roman"/>
                <w:sz w:val="20"/>
                <w:szCs w:val="20"/>
              </w:rPr>
            </w:pPr>
          </w:p>
        </w:tc>
      </w:tr>
      <w:tr w:rsidR="00D00455" w:rsidRPr="009B607D" w14:paraId="2CC0CA65" w14:textId="77777777" w:rsidTr="003835BE">
        <w:tc>
          <w:tcPr>
            <w:tcW w:w="5486" w:type="dxa"/>
          </w:tcPr>
          <w:p w14:paraId="0BD3EE5B"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Rádio s Bluetoothom</w:t>
            </w:r>
          </w:p>
        </w:tc>
        <w:tc>
          <w:tcPr>
            <w:tcW w:w="3576" w:type="dxa"/>
          </w:tcPr>
          <w:p w14:paraId="5C6BC065" w14:textId="77777777" w:rsidR="00D00455" w:rsidRPr="009B607D" w:rsidRDefault="00D00455" w:rsidP="003835BE">
            <w:pPr>
              <w:rPr>
                <w:rFonts w:ascii="Times New Roman" w:hAnsi="Times New Roman"/>
                <w:sz w:val="20"/>
                <w:szCs w:val="20"/>
              </w:rPr>
            </w:pPr>
          </w:p>
        </w:tc>
      </w:tr>
      <w:tr w:rsidR="00D00455" w:rsidRPr="009B607D" w14:paraId="6F791FEA" w14:textId="77777777" w:rsidTr="003835BE">
        <w:tc>
          <w:tcPr>
            <w:tcW w:w="5486" w:type="dxa"/>
          </w:tcPr>
          <w:p w14:paraId="7B214726"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Zadná parkovacia kamera</w:t>
            </w:r>
          </w:p>
        </w:tc>
        <w:tc>
          <w:tcPr>
            <w:tcW w:w="3576" w:type="dxa"/>
          </w:tcPr>
          <w:p w14:paraId="46B3816D" w14:textId="77777777" w:rsidR="00D00455" w:rsidRPr="009B607D" w:rsidRDefault="00D00455" w:rsidP="003835BE">
            <w:pPr>
              <w:rPr>
                <w:rFonts w:ascii="Times New Roman" w:hAnsi="Times New Roman"/>
                <w:sz w:val="20"/>
                <w:szCs w:val="20"/>
              </w:rPr>
            </w:pPr>
          </w:p>
        </w:tc>
      </w:tr>
      <w:tr w:rsidR="00D00455" w:rsidRPr="009B607D" w14:paraId="6F192E3F" w14:textId="77777777" w:rsidTr="003835BE">
        <w:tc>
          <w:tcPr>
            <w:tcW w:w="5486" w:type="dxa"/>
          </w:tcPr>
          <w:p w14:paraId="14CA54BD"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Dĺžka min 4500 – 4600 mm</w:t>
            </w:r>
          </w:p>
        </w:tc>
        <w:tc>
          <w:tcPr>
            <w:tcW w:w="3576" w:type="dxa"/>
          </w:tcPr>
          <w:p w14:paraId="31218C89" w14:textId="77777777" w:rsidR="00D00455" w:rsidRPr="009B607D" w:rsidRDefault="00D00455" w:rsidP="003835BE">
            <w:pPr>
              <w:rPr>
                <w:rFonts w:ascii="Times New Roman" w:hAnsi="Times New Roman"/>
                <w:sz w:val="20"/>
                <w:szCs w:val="20"/>
              </w:rPr>
            </w:pPr>
          </w:p>
        </w:tc>
      </w:tr>
      <w:tr w:rsidR="00D00455" w:rsidRPr="009B607D" w14:paraId="2D47F5F4" w14:textId="77777777" w:rsidTr="003835BE">
        <w:tc>
          <w:tcPr>
            <w:tcW w:w="5486" w:type="dxa"/>
          </w:tcPr>
          <w:p w14:paraId="341015DB"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Max. výkon: nad 80 kW</w:t>
            </w:r>
          </w:p>
        </w:tc>
        <w:tc>
          <w:tcPr>
            <w:tcW w:w="3576" w:type="dxa"/>
          </w:tcPr>
          <w:p w14:paraId="68234CD8" w14:textId="77777777" w:rsidR="00D00455" w:rsidRPr="009B607D" w:rsidRDefault="00D00455" w:rsidP="003835BE">
            <w:pPr>
              <w:rPr>
                <w:rFonts w:ascii="Times New Roman" w:hAnsi="Times New Roman"/>
                <w:sz w:val="20"/>
                <w:szCs w:val="20"/>
              </w:rPr>
            </w:pPr>
          </w:p>
        </w:tc>
      </w:tr>
      <w:tr w:rsidR="00D00455" w:rsidRPr="009B607D" w14:paraId="5067C42F" w14:textId="77777777" w:rsidTr="003835BE">
        <w:trPr>
          <w:trHeight w:val="621"/>
        </w:trPr>
        <w:tc>
          <w:tcPr>
            <w:tcW w:w="5486" w:type="dxa"/>
          </w:tcPr>
          <w:p w14:paraId="3CB3524E"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Kombinovaná spotreba podľa WLTP: menej ako 265 Wh/km</w:t>
            </w:r>
          </w:p>
        </w:tc>
        <w:tc>
          <w:tcPr>
            <w:tcW w:w="3576" w:type="dxa"/>
          </w:tcPr>
          <w:p w14:paraId="46694ACF" w14:textId="77777777" w:rsidR="00D00455" w:rsidRPr="009B607D" w:rsidRDefault="00D00455" w:rsidP="003835BE">
            <w:pPr>
              <w:rPr>
                <w:rFonts w:ascii="Times New Roman" w:hAnsi="Times New Roman"/>
                <w:sz w:val="20"/>
                <w:szCs w:val="20"/>
              </w:rPr>
            </w:pPr>
          </w:p>
        </w:tc>
      </w:tr>
      <w:tr w:rsidR="00D00455" w:rsidRPr="009B607D" w14:paraId="14C6F951" w14:textId="77777777" w:rsidTr="003835BE">
        <w:tc>
          <w:tcPr>
            <w:tcW w:w="5486" w:type="dxa"/>
          </w:tcPr>
          <w:p w14:paraId="37DE28E0"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Kombinovaný dojazd v km podľa WLTP: min 200</w:t>
            </w:r>
          </w:p>
        </w:tc>
        <w:tc>
          <w:tcPr>
            <w:tcW w:w="3576" w:type="dxa"/>
          </w:tcPr>
          <w:p w14:paraId="60D2DF22" w14:textId="77777777" w:rsidR="00D00455" w:rsidRPr="009B607D" w:rsidRDefault="00D00455" w:rsidP="003835BE">
            <w:pPr>
              <w:rPr>
                <w:rFonts w:ascii="Times New Roman" w:hAnsi="Times New Roman"/>
                <w:sz w:val="20"/>
                <w:szCs w:val="20"/>
              </w:rPr>
            </w:pPr>
          </w:p>
        </w:tc>
      </w:tr>
      <w:tr w:rsidR="00D00455" w:rsidRPr="009B607D" w14:paraId="466688B6" w14:textId="77777777" w:rsidTr="003835BE">
        <w:tc>
          <w:tcPr>
            <w:tcW w:w="5486" w:type="dxa"/>
          </w:tcPr>
          <w:p w14:paraId="3057435C"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Minimálny objem nákladného priestoru: 4 m3</w:t>
            </w:r>
          </w:p>
        </w:tc>
        <w:tc>
          <w:tcPr>
            <w:tcW w:w="3576" w:type="dxa"/>
          </w:tcPr>
          <w:p w14:paraId="1EBFFD56" w14:textId="77777777" w:rsidR="00D00455" w:rsidRPr="009B607D" w:rsidRDefault="00D00455" w:rsidP="003835BE">
            <w:pPr>
              <w:rPr>
                <w:rFonts w:ascii="Times New Roman" w:hAnsi="Times New Roman"/>
                <w:sz w:val="20"/>
                <w:szCs w:val="20"/>
              </w:rPr>
            </w:pPr>
          </w:p>
        </w:tc>
      </w:tr>
      <w:tr w:rsidR="00D00455" w:rsidRPr="009B607D" w14:paraId="3A631287" w14:textId="77777777" w:rsidTr="003835BE">
        <w:tc>
          <w:tcPr>
            <w:tcW w:w="5486" w:type="dxa"/>
          </w:tcPr>
          <w:p w14:paraId="669777FF" w14:textId="0FC017D6" w:rsidR="00D00455" w:rsidRPr="009B607D" w:rsidRDefault="00D00455" w:rsidP="003835BE">
            <w:pPr>
              <w:rPr>
                <w:rFonts w:ascii="Times New Roman" w:hAnsi="Times New Roman"/>
                <w:sz w:val="20"/>
                <w:szCs w:val="20"/>
              </w:rPr>
            </w:pPr>
            <w:r w:rsidRPr="009B607D">
              <w:rPr>
                <w:rFonts w:ascii="Times New Roman" w:hAnsi="Times New Roman"/>
                <w:sz w:val="20"/>
                <w:szCs w:val="20"/>
              </w:rPr>
              <w:t xml:space="preserve">Dodanie: do </w:t>
            </w:r>
            <w:r w:rsidR="002154B1">
              <w:rPr>
                <w:rFonts w:ascii="Times New Roman" w:hAnsi="Times New Roman"/>
                <w:sz w:val="20"/>
                <w:szCs w:val="20"/>
              </w:rPr>
              <w:t>termínu uvedeného na objednávke, najneskôr do 15.03.2019</w:t>
            </w:r>
          </w:p>
        </w:tc>
        <w:tc>
          <w:tcPr>
            <w:tcW w:w="3576" w:type="dxa"/>
          </w:tcPr>
          <w:p w14:paraId="5BE34F39" w14:textId="77777777" w:rsidR="00D00455" w:rsidRPr="009B607D" w:rsidRDefault="00D00455" w:rsidP="003835BE">
            <w:pPr>
              <w:rPr>
                <w:rFonts w:ascii="Times New Roman" w:hAnsi="Times New Roman"/>
                <w:sz w:val="20"/>
                <w:szCs w:val="20"/>
              </w:rPr>
            </w:pPr>
          </w:p>
        </w:tc>
      </w:tr>
      <w:tr w:rsidR="00D00455" w:rsidRPr="009B607D" w14:paraId="7FED13BF" w14:textId="77777777" w:rsidTr="003835BE">
        <w:tc>
          <w:tcPr>
            <w:tcW w:w="5486" w:type="dxa"/>
          </w:tcPr>
          <w:p w14:paraId="05CA9033"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Záruka min 3 roky</w:t>
            </w:r>
          </w:p>
        </w:tc>
        <w:tc>
          <w:tcPr>
            <w:tcW w:w="3576" w:type="dxa"/>
          </w:tcPr>
          <w:p w14:paraId="470AAF1F" w14:textId="77777777" w:rsidR="00D00455" w:rsidRPr="009B607D" w:rsidRDefault="00D00455" w:rsidP="003835BE">
            <w:pPr>
              <w:rPr>
                <w:rFonts w:ascii="Times New Roman" w:hAnsi="Times New Roman"/>
                <w:sz w:val="20"/>
                <w:szCs w:val="20"/>
              </w:rPr>
            </w:pPr>
          </w:p>
        </w:tc>
      </w:tr>
      <w:tr w:rsidR="00D00455" w:rsidRPr="009B607D" w14:paraId="77EFCA91" w14:textId="77777777" w:rsidTr="003835BE">
        <w:tc>
          <w:tcPr>
            <w:tcW w:w="5486" w:type="dxa"/>
          </w:tcPr>
          <w:p w14:paraId="451B7E46" w14:textId="77777777" w:rsidR="00D00455" w:rsidRPr="009B607D" w:rsidRDefault="00D00455" w:rsidP="003835BE">
            <w:pPr>
              <w:rPr>
                <w:rFonts w:ascii="Times New Roman" w:hAnsi="Times New Roman"/>
                <w:sz w:val="20"/>
                <w:szCs w:val="20"/>
              </w:rPr>
            </w:pPr>
            <w:r w:rsidRPr="009B607D">
              <w:rPr>
                <w:rFonts w:ascii="Times New Roman" w:hAnsi="Times New Roman"/>
                <w:sz w:val="20"/>
                <w:szCs w:val="20"/>
              </w:rPr>
              <w:t>Farba červená</w:t>
            </w:r>
          </w:p>
        </w:tc>
        <w:tc>
          <w:tcPr>
            <w:tcW w:w="3576" w:type="dxa"/>
          </w:tcPr>
          <w:p w14:paraId="4AC80EE2" w14:textId="77777777" w:rsidR="00D00455" w:rsidRPr="009B607D" w:rsidRDefault="00D00455" w:rsidP="003835BE">
            <w:pPr>
              <w:rPr>
                <w:rFonts w:ascii="Times New Roman" w:hAnsi="Times New Roman"/>
                <w:sz w:val="20"/>
                <w:szCs w:val="20"/>
              </w:rPr>
            </w:pPr>
          </w:p>
        </w:tc>
      </w:tr>
    </w:tbl>
    <w:p w14:paraId="453B0E0B" w14:textId="69F0C1FF" w:rsidR="00D00455" w:rsidRDefault="00D00455" w:rsidP="00D00455">
      <w:pPr>
        <w:spacing w:after="0" w:line="240" w:lineRule="auto"/>
        <w:contextualSpacing/>
        <w:jc w:val="both"/>
        <w:rPr>
          <w:rFonts w:ascii="Times New Roman" w:hAnsi="Times New Roman"/>
          <w:b/>
          <w:sz w:val="20"/>
          <w:szCs w:val="20"/>
        </w:rPr>
      </w:pPr>
    </w:p>
    <w:p w14:paraId="544F5004" w14:textId="01BD9761" w:rsidR="00B36E18" w:rsidRDefault="00B36E18" w:rsidP="00D00455">
      <w:pPr>
        <w:spacing w:after="0" w:line="240" w:lineRule="auto"/>
        <w:contextualSpacing/>
        <w:jc w:val="both"/>
        <w:rPr>
          <w:rFonts w:ascii="Times New Roman" w:hAnsi="Times New Roman"/>
          <w:b/>
          <w:sz w:val="20"/>
          <w:szCs w:val="20"/>
        </w:rPr>
      </w:pPr>
    </w:p>
    <w:p w14:paraId="6AC7D2FC" w14:textId="529A2F9E" w:rsidR="00B36E18" w:rsidRDefault="00B36E18" w:rsidP="00D00455">
      <w:pPr>
        <w:spacing w:after="0" w:line="240" w:lineRule="auto"/>
        <w:contextualSpacing/>
        <w:jc w:val="both"/>
        <w:rPr>
          <w:rFonts w:ascii="Times New Roman" w:hAnsi="Times New Roman"/>
          <w:b/>
          <w:sz w:val="20"/>
          <w:szCs w:val="20"/>
        </w:rPr>
      </w:pPr>
      <w:r>
        <w:rPr>
          <w:rFonts w:ascii="Times New Roman" w:hAnsi="Times New Roman"/>
          <w:b/>
          <w:sz w:val="20"/>
          <w:szCs w:val="20"/>
        </w:rPr>
        <w:lastRenderedPageBreak/>
        <w:t>Príloha č. 2 zmluvy Rozpočet</w:t>
      </w:r>
    </w:p>
    <w:p w14:paraId="0021B238" w14:textId="27BEBE73" w:rsidR="00B36E18" w:rsidRDefault="00B36E18" w:rsidP="00D00455">
      <w:pPr>
        <w:spacing w:after="0" w:line="240" w:lineRule="auto"/>
        <w:contextualSpacing/>
        <w:jc w:val="both"/>
        <w:rPr>
          <w:rFonts w:ascii="Times New Roman" w:hAnsi="Times New Roman"/>
          <w:b/>
          <w:sz w:val="20"/>
          <w:szCs w:val="20"/>
        </w:rPr>
      </w:pPr>
    </w:p>
    <w:tbl>
      <w:tblPr>
        <w:tblStyle w:val="Mriekatabuky"/>
        <w:tblW w:w="0" w:type="auto"/>
        <w:tblLook w:val="04A0" w:firstRow="1" w:lastRow="0" w:firstColumn="1" w:lastColumn="0" w:noHBand="0" w:noVBand="1"/>
      </w:tblPr>
      <w:tblGrid>
        <w:gridCol w:w="2058"/>
        <w:gridCol w:w="1324"/>
        <w:gridCol w:w="1439"/>
        <w:gridCol w:w="1377"/>
        <w:gridCol w:w="1473"/>
        <w:gridCol w:w="1391"/>
      </w:tblGrid>
      <w:tr w:rsidR="00B36E18" w:rsidRPr="006B70FD" w14:paraId="2056AA22" w14:textId="77777777" w:rsidTr="00B36E18">
        <w:tc>
          <w:tcPr>
            <w:tcW w:w="2058" w:type="dxa"/>
          </w:tcPr>
          <w:p w14:paraId="33003610" w14:textId="74074209" w:rsidR="00B36E18" w:rsidRPr="006B70FD" w:rsidRDefault="00B36E18" w:rsidP="003835BE">
            <w:pPr>
              <w:jc w:val="center"/>
              <w:rPr>
                <w:rFonts w:ascii="Times New Roman" w:hAnsi="Times New Roman"/>
                <w:b/>
              </w:rPr>
            </w:pPr>
            <w:r>
              <w:rPr>
                <w:rFonts w:ascii="Times New Roman" w:hAnsi="Times New Roman"/>
                <w:b/>
              </w:rPr>
              <w:t>Predmet</w:t>
            </w:r>
            <w:r w:rsidRPr="006B70FD">
              <w:rPr>
                <w:rFonts w:ascii="Times New Roman" w:hAnsi="Times New Roman"/>
                <w:b/>
              </w:rPr>
              <w:t xml:space="preserve"> </w:t>
            </w:r>
            <w:r>
              <w:rPr>
                <w:rFonts w:ascii="Times New Roman" w:hAnsi="Times New Roman"/>
                <w:b/>
              </w:rPr>
              <w:t>zmluvy</w:t>
            </w:r>
          </w:p>
        </w:tc>
        <w:tc>
          <w:tcPr>
            <w:tcW w:w="1324" w:type="dxa"/>
          </w:tcPr>
          <w:p w14:paraId="45F4E1CB" w14:textId="0FE05E91" w:rsidR="00B36E18" w:rsidRPr="006B70FD" w:rsidRDefault="00B36E18" w:rsidP="003835BE">
            <w:pPr>
              <w:jc w:val="center"/>
              <w:rPr>
                <w:rFonts w:ascii="Times New Roman" w:hAnsi="Times New Roman"/>
                <w:b/>
              </w:rPr>
            </w:pPr>
            <w:r>
              <w:rPr>
                <w:rFonts w:ascii="Times New Roman" w:hAnsi="Times New Roman"/>
                <w:b/>
              </w:rPr>
              <w:t>Počet ks</w:t>
            </w:r>
          </w:p>
        </w:tc>
        <w:tc>
          <w:tcPr>
            <w:tcW w:w="1439" w:type="dxa"/>
          </w:tcPr>
          <w:p w14:paraId="2A26E2C0" w14:textId="12C5B672" w:rsidR="00B36E18" w:rsidRPr="006B70FD" w:rsidRDefault="00B36E18" w:rsidP="003835BE">
            <w:pPr>
              <w:jc w:val="center"/>
              <w:rPr>
                <w:rFonts w:ascii="Times New Roman" w:hAnsi="Times New Roman"/>
                <w:b/>
              </w:rPr>
            </w:pPr>
            <w:r w:rsidRPr="006B70FD">
              <w:rPr>
                <w:rFonts w:ascii="Times New Roman" w:hAnsi="Times New Roman"/>
                <w:b/>
              </w:rPr>
              <w:t>Cena bez DPH</w:t>
            </w:r>
            <w:r>
              <w:rPr>
                <w:rFonts w:ascii="Times New Roman" w:hAnsi="Times New Roman"/>
                <w:b/>
              </w:rPr>
              <w:t xml:space="preserve"> </w:t>
            </w:r>
          </w:p>
        </w:tc>
        <w:tc>
          <w:tcPr>
            <w:tcW w:w="1377" w:type="dxa"/>
          </w:tcPr>
          <w:p w14:paraId="30D5988C" w14:textId="77777777" w:rsidR="00B36E18" w:rsidRPr="006B70FD" w:rsidRDefault="00B36E18" w:rsidP="003835BE">
            <w:pPr>
              <w:jc w:val="center"/>
              <w:rPr>
                <w:rFonts w:ascii="Times New Roman" w:hAnsi="Times New Roman"/>
                <w:b/>
              </w:rPr>
            </w:pPr>
            <w:r w:rsidRPr="006B70FD">
              <w:rPr>
                <w:rFonts w:ascii="Times New Roman" w:hAnsi="Times New Roman"/>
                <w:b/>
              </w:rPr>
              <w:t>Sadzba DPH</w:t>
            </w:r>
          </w:p>
        </w:tc>
        <w:tc>
          <w:tcPr>
            <w:tcW w:w="1473" w:type="dxa"/>
          </w:tcPr>
          <w:p w14:paraId="0D4A0090" w14:textId="77777777" w:rsidR="00B36E18" w:rsidRPr="006B70FD" w:rsidRDefault="00B36E18" w:rsidP="003835BE">
            <w:pPr>
              <w:jc w:val="center"/>
              <w:rPr>
                <w:rFonts w:ascii="Times New Roman" w:hAnsi="Times New Roman"/>
                <w:b/>
              </w:rPr>
            </w:pPr>
            <w:r w:rsidRPr="006B70FD">
              <w:rPr>
                <w:rFonts w:ascii="Times New Roman" w:hAnsi="Times New Roman"/>
                <w:b/>
              </w:rPr>
              <w:t>Suma DPH</w:t>
            </w:r>
            <w:r>
              <w:rPr>
                <w:rFonts w:ascii="Times New Roman" w:hAnsi="Times New Roman"/>
                <w:b/>
              </w:rPr>
              <w:t xml:space="preserve"> </w:t>
            </w:r>
          </w:p>
        </w:tc>
        <w:tc>
          <w:tcPr>
            <w:tcW w:w="1391" w:type="dxa"/>
          </w:tcPr>
          <w:p w14:paraId="6B0455A6" w14:textId="77777777" w:rsidR="00B36E18" w:rsidRPr="006B70FD" w:rsidRDefault="00B36E18" w:rsidP="003835BE">
            <w:pPr>
              <w:jc w:val="center"/>
              <w:rPr>
                <w:rFonts w:ascii="Times New Roman" w:hAnsi="Times New Roman"/>
                <w:b/>
              </w:rPr>
            </w:pPr>
            <w:r w:rsidRPr="006B70FD">
              <w:rPr>
                <w:rFonts w:ascii="Times New Roman" w:hAnsi="Times New Roman"/>
                <w:b/>
              </w:rPr>
              <w:t>Cena s</w:t>
            </w:r>
            <w:r>
              <w:rPr>
                <w:rFonts w:ascii="Times New Roman" w:hAnsi="Times New Roman"/>
                <w:b/>
              </w:rPr>
              <w:t> </w:t>
            </w:r>
            <w:r w:rsidRPr="006B70FD">
              <w:rPr>
                <w:rFonts w:ascii="Times New Roman" w:hAnsi="Times New Roman"/>
                <w:b/>
              </w:rPr>
              <w:t>DPH</w:t>
            </w:r>
            <w:r>
              <w:rPr>
                <w:rFonts w:ascii="Times New Roman" w:hAnsi="Times New Roman"/>
                <w:b/>
              </w:rPr>
              <w:t xml:space="preserve"> </w:t>
            </w:r>
          </w:p>
        </w:tc>
      </w:tr>
      <w:tr w:rsidR="00B36E18" w:rsidRPr="006B70FD" w14:paraId="59C20B16" w14:textId="77777777" w:rsidTr="00B36E18">
        <w:tc>
          <w:tcPr>
            <w:tcW w:w="2058" w:type="dxa"/>
            <w:tcBorders>
              <w:bottom w:val="single" w:sz="4" w:space="0" w:color="auto"/>
            </w:tcBorders>
          </w:tcPr>
          <w:p w14:paraId="12239CE1" w14:textId="77777777" w:rsidR="00B36E18" w:rsidRDefault="00B36E18" w:rsidP="00B36E18">
            <w:pPr>
              <w:shd w:val="clear" w:color="auto" w:fill="FFFFFF"/>
              <w:spacing w:after="0" w:line="240" w:lineRule="auto"/>
              <w:rPr>
                <w:rFonts w:ascii="Times New Roman" w:eastAsia="Times New Roman" w:hAnsi="Times New Roman"/>
                <w:b/>
                <w:color w:val="FF0000"/>
                <w:spacing w:val="-3"/>
                <w:lang w:eastAsia="cs-CZ"/>
              </w:rPr>
            </w:pPr>
            <w:r>
              <w:rPr>
                <w:rFonts w:ascii="Times New Roman" w:eastAsia="Times New Roman" w:hAnsi="Times New Roman"/>
                <w:b/>
                <w:spacing w:val="-3"/>
                <w:lang w:eastAsia="cs-CZ"/>
              </w:rPr>
              <w:t xml:space="preserve">Elektromobil  typ N1 </w:t>
            </w:r>
          </w:p>
          <w:p w14:paraId="4AFF47ED" w14:textId="35C337DC" w:rsidR="00B36E18" w:rsidRPr="00E94EB8" w:rsidRDefault="00B36E18" w:rsidP="00B36E18">
            <w:pPr>
              <w:shd w:val="clear" w:color="auto" w:fill="FFFFFF"/>
              <w:spacing w:after="0" w:line="240" w:lineRule="auto"/>
              <w:rPr>
                <w:rFonts w:ascii="Times New Roman" w:eastAsia="Times New Roman" w:hAnsi="Times New Roman"/>
                <w:b/>
                <w:color w:val="FF0000"/>
                <w:spacing w:val="-3"/>
                <w:lang w:eastAsia="cs-CZ"/>
              </w:rPr>
            </w:pPr>
            <w:r>
              <w:rPr>
                <w:rFonts w:ascii="Times New Roman" w:eastAsia="Times New Roman" w:hAnsi="Times New Roman"/>
                <w:b/>
                <w:color w:val="FF0000"/>
                <w:spacing w:val="-3"/>
                <w:lang w:eastAsia="cs-CZ"/>
              </w:rPr>
              <w:t>továrenská značka, označenie</w:t>
            </w:r>
            <w:r w:rsidRPr="00E94EB8">
              <w:rPr>
                <w:rFonts w:ascii="Times New Roman" w:eastAsia="Times New Roman" w:hAnsi="Times New Roman"/>
                <w:b/>
                <w:color w:val="FF0000"/>
                <w:spacing w:val="-3"/>
                <w:lang w:eastAsia="cs-CZ"/>
              </w:rPr>
              <w:t xml:space="preserve"> - doplniť</w:t>
            </w:r>
          </w:p>
        </w:tc>
        <w:tc>
          <w:tcPr>
            <w:tcW w:w="1324" w:type="dxa"/>
            <w:tcBorders>
              <w:bottom w:val="single" w:sz="4" w:space="0" w:color="auto"/>
            </w:tcBorders>
          </w:tcPr>
          <w:p w14:paraId="7EFC0952" w14:textId="6E892960" w:rsidR="00B36E18" w:rsidRPr="006B70FD" w:rsidRDefault="00B36E18" w:rsidP="00B36E18">
            <w:pPr>
              <w:jc w:val="center"/>
              <w:rPr>
                <w:rFonts w:ascii="Times New Roman" w:hAnsi="Times New Roman"/>
              </w:rPr>
            </w:pPr>
            <w:r>
              <w:rPr>
                <w:rFonts w:ascii="Times New Roman" w:hAnsi="Times New Roman"/>
              </w:rPr>
              <w:t>1 ks</w:t>
            </w:r>
          </w:p>
        </w:tc>
        <w:tc>
          <w:tcPr>
            <w:tcW w:w="1439" w:type="dxa"/>
            <w:tcBorders>
              <w:bottom w:val="single" w:sz="4" w:space="0" w:color="auto"/>
            </w:tcBorders>
          </w:tcPr>
          <w:p w14:paraId="3E773DC4" w14:textId="5E87134B" w:rsidR="00B36E18" w:rsidRPr="006B70FD" w:rsidRDefault="00B36E18" w:rsidP="003835BE">
            <w:pPr>
              <w:rPr>
                <w:rFonts w:ascii="Times New Roman" w:hAnsi="Times New Roman"/>
              </w:rPr>
            </w:pPr>
          </w:p>
        </w:tc>
        <w:tc>
          <w:tcPr>
            <w:tcW w:w="1377" w:type="dxa"/>
            <w:tcBorders>
              <w:bottom w:val="single" w:sz="4" w:space="0" w:color="auto"/>
            </w:tcBorders>
          </w:tcPr>
          <w:p w14:paraId="7F896CE7" w14:textId="77777777" w:rsidR="00B36E18" w:rsidRPr="006B70FD" w:rsidRDefault="00B36E18" w:rsidP="003835BE">
            <w:pPr>
              <w:rPr>
                <w:rFonts w:ascii="Times New Roman" w:hAnsi="Times New Roman"/>
              </w:rPr>
            </w:pPr>
          </w:p>
        </w:tc>
        <w:tc>
          <w:tcPr>
            <w:tcW w:w="1473" w:type="dxa"/>
            <w:tcBorders>
              <w:bottom w:val="single" w:sz="4" w:space="0" w:color="auto"/>
            </w:tcBorders>
          </w:tcPr>
          <w:p w14:paraId="5623DEEA" w14:textId="77777777" w:rsidR="00B36E18" w:rsidRPr="006B70FD" w:rsidRDefault="00B36E18" w:rsidP="003835BE">
            <w:pPr>
              <w:rPr>
                <w:rFonts w:ascii="Times New Roman" w:hAnsi="Times New Roman"/>
              </w:rPr>
            </w:pPr>
          </w:p>
        </w:tc>
        <w:tc>
          <w:tcPr>
            <w:tcW w:w="1391" w:type="dxa"/>
            <w:tcBorders>
              <w:bottom w:val="single" w:sz="4" w:space="0" w:color="auto"/>
            </w:tcBorders>
          </w:tcPr>
          <w:p w14:paraId="392BA0BB" w14:textId="77777777" w:rsidR="00B36E18" w:rsidRPr="006B70FD" w:rsidRDefault="00B36E18" w:rsidP="003835BE">
            <w:pPr>
              <w:rPr>
                <w:rFonts w:ascii="Times New Roman" w:hAnsi="Times New Roman"/>
              </w:rPr>
            </w:pPr>
          </w:p>
        </w:tc>
      </w:tr>
    </w:tbl>
    <w:p w14:paraId="5B9D0CC8" w14:textId="77777777" w:rsidR="00B36E18" w:rsidRDefault="00B36E18" w:rsidP="00D00455">
      <w:pPr>
        <w:spacing w:after="0" w:line="240" w:lineRule="auto"/>
        <w:contextualSpacing/>
        <w:jc w:val="both"/>
        <w:rPr>
          <w:rFonts w:ascii="Times New Roman" w:hAnsi="Times New Roman"/>
          <w:b/>
          <w:sz w:val="20"/>
          <w:szCs w:val="20"/>
        </w:rPr>
      </w:pPr>
    </w:p>
    <w:p w14:paraId="1C287169" w14:textId="56939B31" w:rsidR="00B36E18" w:rsidRDefault="00B36E18" w:rsidP="00D00455">
      <w:pPr>
        <w:spacing w:after="0" w:line="240" w:lineRule="auto"/>
        <w:contextualSpacing/>
        <w:jc w:val="both"/>
        <w:rPr>
          <w:rFonts w:ascii="Times New Roman" w:hAnsi="Times New Roman"/>
          <w:b/>
          <w:sz w:val="20"/>
          <w:szCs w:val="20"/>
        </w:rPr>
      </w:pPr>
    </w:p>
    <w:p w14:paraId="77B57CAA" w14:textId="77777777" w:rsidR="00B36E18" w:rsidRPr="009B607D" w:rsidRDefault="00B36E18" w:rsidP="00D00455">
      <w:pPr>
        <w:spacing w:after="0" w:line="240" w:lineRule="auto"/>
        <w:contextualSpacing/>
        <w:jc w:val="both"/>
        <w:rPr>
          <w:rFonts w:ascii="Times New Roman" w:hAnsi="Times New Roman"/>
          <w:b/>
          <w:sz w:val="20"/>
          <w:szCs w:val="20"/>
        </w:rPr>
      </w:pPr>
    </w:p>
    <w:p w14:paraId="4B30498A" w14:textId="77777777" w:rsidR="0020358A" w:rsidRPr="009B607D" w:rsidRDefault="0020358A" w:rsidP="00D00455">
      <w:pPr>
        <w:spacing w:after="0" w:line="240" w:lineRule="auto"/>
        <w:contextualSpacing/>
        <w:jc w:val="right"/>
        <w:rPr>
          <w:rFonts w:ascii="Times New Roman" w:hAnsi="Times New Roman"/>
          <w:b/>
          <w:sz w:val="20"/>
          <w:szCs w:val="20"/>
        </w:rPr>
      </w:pPr>
    </w:p>
    <w:sectPr w:rsidR="0020358A" w:rsidRPr="009B607D" w:rsidSect="00426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4B5"/>
    <w:multiLevelType w:val="hybridMultilevel"/>
    <w:tmpl w:val="24FE74CE"/>
    <w:lvl w:ilvl="0" w:tplc="2F2E57E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
    <w:nsid w:val="0092211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F3D6A"/>
    <w:multiLevelType w:val="hybridMultilevel"/>
    <w:tmpl w:val="5EAE9C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120AE1"/>
    <w:multiLevelType w:val="hybridMultilevel"/>
    <w:tmpl w:val="D19ABF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6A3227"/>
    <w:multiLevelType w:val="hybridMultilevel"/>
    <w:tmpl w:val="309AE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5B1F5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0B609B"/>
    <w:multiLevelType w:val="hybridMultilevel"/>
    <w:tmpl w:val="16BC6B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E36C6D"/>
    <w:multiLevelType w:val="hybridMultilevel"/>
    <w:tmpl w:val="8A06A3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E7C15E0"/>
    <w:multiLevelType w:val="hybridMultilevel"/>
    <w:tmpl w:val="E9FC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FC6BF4"/>
    <w:multiLevelType w:val="hybridMultilevel"/>
    <w:tmpl w:val="25404C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42F7F57"/>
    <w:multiLevelType w:val="multilevel"/>
    <w:tmpl w:val="EB44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055DA"/>
    <w:multiLevelType w:val="hybridMultilevel"/>
    <w:tmpl w:val="00B6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D201C97"/>
    <w:multiLevelType w:val="hybridMultilevel"/>
    <w:tmpl w:val="522A8CE8"/>
    <w:lvl w:ilvl="0" w:tplc="91FC043C">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5B963A7"/>
    <w:multiLevelType w:val="hybridMultilevel"/>
    <w:tmpl w:val="60843FA4"/>
    <w:lvl w:ilvl="0" w:tplc="19C04DD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A733C31"/>
    <w:multiLevelType w:val="multilevel"/>
    <w:tmpl w:val="0F7C4F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0A047B"/>
    <w:multiLevelType w:val="hybridMultilevel"/>
    <w:tmpl w:val="069CFA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B630BFC"/>
    <w:multiLevelType w:val="hybridMultilevel"/>
    <w:tmpl w:val="695EB16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4"/>
  </w:num>
  <w:num w:numId="2">
    <w:abstractNumId w:val="11"/>
  </w:num>
  <w:num w:numId="3">
    <w:abstractNumId w:val="8"/>
  </w:num>
  <w:num w:numId="4">
    <w:abstractNumId w:val="10"/>
  </w:num>
  <w:num w:numId="5">
    <w:abstractNumId w:val="12"/>
  </w:num>
  <w:num w:numId="6">
    <w:abstractNumId w:val="13"/>
  </w:num>
  <w:num w:numId="7">
    <w:abstractNumId w:val="3"/>
  </w:num>
  <w:num w:numId="8">
    <w:abstractNumId w:val="0"/>
  </w:num>
  <w:num w:numId="9">
    <w:abstractNumId w:val="9"/>
  </w:num>
  <w:num w:numId="10">
    <w:abstractNumId w:val="2"/>
  </w:num>
  <w:num w:numId="11">
    <w:abstractNumId w:val="15"/>
  </w:num>
  <w:num w:numId="12">
    <w:abstractNumId w:val="6"/>
  </w:num>
  <w:num w:numId="13">
    <w:abstractNumId w:val="16"/>
  </w:num>
  <w:num w:numId="14">
    <w:abstractNumId w:val="5"/>
  </w:num>
  <w:num w:numId="15">
    <w:abstractNumId w:val="1"/>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2C"/>
    <w:rsid w:val="00063D0D"/>
    <w:rsid w:val="0008264F"/>
    <w:rsid w:val="000863FA"/>
    <w:rsid w:val="000A7ED8"/>
    <w:rsid w:val="000C674D"/>
    <w:rsid w:val="000E17C4"/>
    <w:rsid w:val="001070E5"/>
    <w:rsid w:val="00125745"/>
    <w:rsid w:val="00163683"/>
    <w:rsid w:val="001951D5"/>
    <w:rsid w:val="00197D28"/>
    <w:rsid w:val="001B3255"/>
    <w:rsid w:val="001F3E74"/>
    <w:rsid w:val="0020358A"/>
    <w:rsid w:val="0020636C"/>
    <w:rsid w:val="002154B1"/>
    <w:rsid w:val="002504AD"/>
    <w:rsid w:val="00272C7D"/>
    <w:rsid w:val="00274A2F"/>
    <w:rsid w:val="00293F25"/>
    <w:rsid w:val="002A00F3"/>
    <w:rsid w:val="002B3291"/>
    <w:rsid w:val="002B4D03"/>
    <w:rsid w:val="002F2A3E"/>
    <w:rsid w:val="00315027"/>
    <w:rsid w:val="003423AF"/>
    <w:rsid w:val="00355E8F"/>
    <w:rsid w:val="003779F2"/>
    <w:rsid w:val="00380B55"/>
    <w:rsid w:val="004112A6"/>
    <w:rsid w:val="00413991"/>
    <w:rsid w:val="00426FB5"/>
    <w:rsid w:val="00430061"/>
    <w:rsid w:val="00431C27"/>
    <w:rsid w:val="004456A1"/>
    <w:rsid w:val="00455415"/>
    <w:rsid w:val="0048179C"/>
    <w:rsid w:val="004B4A4E"/>
    <w:rsid w:val="0050570C"/>
    <w:rsid w:val="00536D27"/>
    <w:rsid w:val="00544856"/>
    <w:rsid w:val="00567605"/>
    <w:rsid w:val="005B4FD1"/>
    <w:rsid w:val="005D6D2D"/>
    <w:rsid w:val="005E406F"/>
    <w:rsid w:val="005E79F8"/>
    <w:rsid w:val="00611203"/>
    <w:rsid w:val="00617BF1"/>
    <w:rsid w:val="006252B2"/>
    <w:rsid w:val="00630F51"/>
    <w:rsid w:val="00634F25"/>
    <w:rsid w:val="00661DE7"/>
    <w:rsid w:val="006A2C0B"/>
    <w:rsid w:val="006A580E"/>
    <w:rsid w:val="006B70FD"/>
    <w:rsid w:val="006D225A"/>
    <w:rsid w:val="006F5F9E"/>
    <w:rsid w:val="00730154"/>
    <w:rsid w:val="007578EB"/>
    <w:rsid w:val="00771611"/>
    <w:rsid w:val="007B11B0"/>
    <w:rsid w:val="007C43ED"/>
    <w:rsid w:val="007E57F7"/>
    <w:rsid w:val="007E648B"/>
    <w:rsid w:val="00830636"/>
    <w:rsid w:val="00874BB0"/>
    <w:rsid w:val="008A472E"/>
    <w:rsid w:val="008F2FA4"/>
    <w:rsid w:val="008F6438"/>
    <w:rsid w:val="0090115D"/>
    <w:rsid w:val="0090420B"/>
    <w:rsid w:val="009875FD"/>
    <w:rsid w:val="009B607D"/>
    <w:rsid w:val="009E0CB4"/>
    <w:rsid w:val="00A37829"/>
    <w:rsid w:val="00A77266"/>
    <w:rsid w:val="00AC3566"/>
    <w:rsid w:val="00B304C6"/>
    <w:rsid w:val="00B324C6"/>
    <w:rsid w:val="00B36E18"/>
    <w:rsid w:val="00B6619D"/>
    <w:rsid w:val="00B77ACD"/>
    <w:rsid w:val="00BE4D4D"/>
    <w:rsid w:val="00C16C5A"/>
    <w:rsid w:val="00C525A4"/>
    <w:rsid w:val="00C7102C"/>
    <w:rsid w:val="00CC473C"/>
    <w:rsid w:val="00CD6202"/>
    <w:rsid w:val="00CD6E1E"/>
    <w:rsid w:val="00CE263C"/>
    <w:rsid w:val="00CF7894"/>
    <w:rsid w:val="00D00455"/>
    <w:rsid w:val="00D03A19"/>
    <w:rsid w:val="00D05795"/>
    <w:rsid w:val="00D171BB"/>
    <w:rsid w:val="00D21086"/>
    <w:rsid w:val="00D223B4"/>
    <w:rsid w:val="00D53521"/>
    <w:rsid w:val="00D76A2C"/>
    <w:rsid w:val="00DA1C68"/>
    <w:rsid w:val="00DB7BA9"/>
    <w:rsid w:val="00E10515"/>
    <w:rsid w:val="00E20834"/>
    <w:rsid w:val="00E542CC"/>
    <w:rsid w:val="00E72A26"/>
    <w:rsid w:val="00E94EB8"/>
    <w:rsid w:val="00ED5AD5"/>
    <w:rsid w:val="00F52743"/>
    <w:rsid w:val="00F54E09"/>
    <w:rsid w:val="00F55280"/>
    <w:rsid w:val="00F72F6E"/>
    <w:rsid w:val="00F843FE"/>
    <w:rsid w:val="00F86F6C"/>
    <w:rsid w:val="00FB3FBE"/>
    <w:rsid w:val="00FD42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6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02C"/>
    <w:pPr>
      <w:spacing w:after="200" w:line="276" w:lineRule="auto"/>
      <w:ind w:left="0" w:firstLine="0"/>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30F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30061"/>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B77ACD"/>
    <w:rPr>
      <w:color w:val="0000FF" w:themeColor="hyperlink"/>
      <w:u w:val="single"/>
    </w:rPr>
  </w:style>
  <w:style w:type="character" w:customStyle="1" w:styleId="UnresolvedMention">
    <w:name w:val="Unresolved Mention"/>
    <w:basedOn w:val="Predvolenpsmoodseku"/>
    <w:uiPriority w:val="99"/>
    <w:semiHidden/>
    <w:unhideWhenUsed/>
    <w:rsid w:val="003423AF"/>
    <w:rPr>
      <w:color w:val="808080"/>
      <w:shd w:val="clear" w:color="auto" w:fill="E6E6E6"/>
    </w:rPr>
  </w:style>
  <w:style w:type="paragraph" w:styleId="Odsekzoznamu">
    <w:name w:val="List Paragraph"/>
    <w:aliases w:val="body"/>
    <w:basedOn w:val="Normlny"/>
    <w:link w:val="OdsekzoznamuChar"/>
    <w:uiPriority w:val="34"/>
    <w:qFormat/>
    <w:rsid w:val="0090115D"/>
    <w:pPr>
      <w:ind w:left="720"/>
      <w:contextualSpacing/>
    </w:pPr>
    <w:rPr>
      <w:rFonts w:eastAsia="Times New Roman"/>
    </w:rPr>
  </w:style>
  <w:style w:type="character" w:customStyle="1" w:styleId="OdsekzoznamuChar">
    <w:name w:val="Odsek zoznamu Char"/>
    <w:aliases w:val="body Char"/>
    <w:link w:val="Odsekzoznamu"/>
    <w:uiPriority w:val="34"/>
    <w:locked/>
    <w:rsid w:val="0090115D"/>
    <w:rPr>
      <w:rFonts w:ascii="Calibri" w:eastAsia="Times New Roman" w:hAnsi="Calibri" w:cs="Times New Roman"/>
    </w:rPr>
  </w:style>
  <w:style w:type="paragraph" w:customStyle="1" w:styleId="Standard">
    <w:name w:val="Standard"/>
    <w:rsid w:val="0090115D"/>
    <w:pPr>
      <w:widowControl w:val="0"/>
      <w:suppressAutoHyphens/>
      <w:autoSpaceDN w:val="0"/>
      <w:spacing w:after="0"/>
      <w:ind w:left="0" w:firstLine="0"/>
      <w:jc w:val="left"/>
      <w:textAlignment w:val="baseline"/>
    </w:pPr>
    <w:rPr>
      <w:rFonts w:ascii="Times New Roman" w:eastAsia="Times New Roman" w:hAnsi="Times New Roman" w:cs="Tahoma"/>
      <w:kern w:val="3"/>
      <w:sz w:val="24"/>
      <w:szCs w:val="24"/>
      <w:lang w:val="de-DE" w:eastAsia="ja-JP" w:bidi="fa-IR"/>
    </w:rPr>
  </w:style>
  <w:style w:type="paragraph" w:styleId="Textbubliny">
    <w:name w:val="Balloon Text"/>
    <w:basedOn w:val="Normlny"/>
    <w:link w:val="TextbublinyChar"/>
    <w:uiPriority w:val="99"/>
    <w:semiHidden/>
    <w:unhideWhenUsed/>
    <w:rsid w:val="007C43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3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60"/>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02C"/>
    <w:pPr>
      <w:spacing w:after="200" w:line="276" w:lineRule="auto"/>
      <w:ind w:left="0" w:firstLine="0"/>
      <w:jc w:val="left"/>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30F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30061"/>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B77ACD"/>
    <w:rPr>
      <w:color w:val="0000FF" w:themeColor="hyperlink"/>
      <w:u w:val="single"/>
    </w:rPr>
  </w:style>
  <w:style w:type="character" w:customStyle="1" w:styleId="UnresolvedMention">
    <w:name w:val="Unresolved Mention"/>
    <w:basedOn w:val="Predvolenpsmoodseku"/>
    <w:uiPriority w:val="99"/>
    <w:semiHidden/>
    <w:unhideWhenUsed/>
    <w:rsid w:val="003423AF"/>
    <w:rPr>
      <w:color w:val="808080"/>
      <w:shd w:val="clear" w:color="auto" w:fill="E6E6E6"/>
    </w:rPr>
  </w:style>
  <w:style w:type="paragraph" w:styleId="Odsekzoznamu">
    <w:name w:val="List Paragraph"/>
    <w:aliases w:val="body"/>
    <w:basedOn w:val="Normlny"/>
    <w:link w:val="OdsekzoznamuChar"/>
    <w:uiPriority w:val="34"/>
    <w:qFormat/>
    <w:rsid w:val="0090115D"/>
    <w:pPr>
      <w:ind w:left="720"/>
      <w:contextualSpacing/>
    </w:pPr>
    <w:rPr>
      <w:rFonts w:eastAsia="Times New Roman"/>
    </w:rPr>
  </w:style>
  <w:style w:type="character" w:customStyle="1" w:styleId="OdsekzoznamuChar">
    <w:name w:val="Odsek zoznamu Char"/>
    <w:aliases w:val="body Char"/>
    <w:link w:val="Odsekzoznamu"/>
    <w:uiPriority w:val="34"/>
    <w:locked/>
    <w:rsid w:val="0090115D"/>
    <w:rPr>
      <w:rFonts w:ascii="Calibri" w:eastAsia="Times New Roman" w:hAnsi="Calibri" w:cs="Times New Roman"/>
    </w:rPr>
  </w:style>
  <w:style w:type="paragraph" w:customStyle="1" w:styleId="Standard">
    <w:name w:val="Standard"/>
    <w:rsid w:val="0090115D"/>
    <w:pPr>
      <w:widowControl w:val="0"/>
      <w:suppressAutoHyphens/>
      <w:autoSpaceDN w:val="0"/>
      <w:spacing w:after="0"/>
      <w:ind w:left="0" w:firstLine="0"/>
      <w:jc w:val="left"/>
      <w:textAlignment w:val="baseline"/>
    </w:pPr>
    <w:rPr>
      <w:rFonts w:ascii="Times New Roman" w:eastAsia="Times New Roman" w:hAnsi="Times New Roman" w:cs="Tahoma"/>
      <w:kern w:val="3"/>
      <w:sz w:val="24"/>
      <w:szCs w:val="24"/>
      <w:lang w:val="de-DE" w:eastAsia="ja-JP" w:bidi="fa-IR"/>
    </w:rPr>
  </w:style>
  <w:style w:type="paragraph" w:styleId="Textbubliny">
    <w:name w:val="Balloon Text"/>
    <w:basedOn w:val="Normlny"/>
    <w:link w:val="TextbublinyChar"/>
    <w:uiPriority w:val="99"/>
    <w:semiHidden/>
    <w:unhideWhenUsed/>
    <w:rsid w:val="007C43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43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4311">
      <w:bodyDiv w:val="1"/>
      <w:marLeft w:val="0"/>
      <w:marRight w:val="0"/>
      <w:marTop w:val="0"/>
      <w:marBottom w:val="0"/>
      <w:divBdr>
        <w:top w:val="none" w:sz="0" w:space="0" w:color="auto"/>
        <w:left w:val="none" w:sz="0" w:space="0" w:color="auto"/>
        <w:bottom w:val="none" w:sz="0" w:space="0" w:color="auto"/>
        <w:right w:val="none" w:sz="0" w:space="0" w:color="auto"/>
      </w:divBdr>
    </w:div>
    <w:div w:id="260836774">
      <w:bodyDiv w:val="1"/>
      <w:marLeft w:val="0"/>
      <w:marRight w:val="0"/>
      <w:marTop w:val="0"/>
      <w:marBottom w:val="0"/>
      <w:divBdr>
        <w:top w:val="none" w:sz="0" w:space="0" w:color="auto"/>
        <w:left w:val="none" w:sz="0" w:space="0" w:color="auto"/>
        <w:bottom w:val="none" w:sz="0" w:space="0" w:color="auto"/>
        <w:right w:val="none" w:sz="0" w:space="0" w:color="auto"/>
      </w:divBdr>
    </w:div>
    <w:div w:id="1147362403">
      <w:bodyDiv w:val="1"/>
      <w:marLeft w:val="0"/>
      <w:marRight w:val="0"/>
      <w:marTop w:val="0"/>
      <w:marBottom w:val="0"/>
      <w:divBdr>
        <w:top w:val="none" w:sz="0" w:space="0" w:color="auto"/>
        <w:left w:val="none" w:sz="0" w:space="0" w:color="auto"/>
        <w:bottom w:val="none" w:sz="0" w:space="0" w:color="auto"/>
        <w:right w:val="none" w:sz="0" w:space="0" w:color="auto"/>
      </w:divBdr>
    </w:div>
    <w:div w:id="1275819845">
      <w:bodyDiv w:val="1"/>
      <w:marLeft w:val="0"/>
      <w:marRight w:val="0"/>
      <w:marTop w:val="0"/>
      <w:marBottom w:val="0"/>
      <w:divBdr>
        <w:top w:val="none" w:sz="0" w:space="0" w:color="auto"/>
        <w:left w:val="none" w:sz="0" w:space="0" w:color="auto"/>
        <w:bottom w:val="none" w:sz="0" w:space="0" w:color="auto"/>
        <w:right w:val="none" w:sz="0" w:space="0" w:color="auto"/>
      </w:divBdr>
      <w:divsChild>
        <w:div w:id="1764910202">
          <w:marLeft w:val="0"/>
          <w:marRight w:val="0"/>
          <w:marTop w:val="0"/>
          <w:marBottom w:val="0"/>
          <w:divBdr>
            <w:top w:val="none" w:sz="0" w:space="0" w:color="auto"/>
            <w:left w:val="none" w:sz="0" w:space="0" w:color="auto"/>
            <w:bottom w:val="none" w:sz="0" w:space="0" w:color="auto"/>
            <w:right w:val="none" w:sz="0" w:space="0" w:color="auto"/>
          </w:divBdr>
        </w:div>
      </w:divsChild>
    </w:div>
    <w:div w:id="14045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tor@rajec.s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647AD-B3AD-4FF6-A7C9-5C1BF29E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2045</Words>
  <Characters>11657</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Fojtikova</dc:creator>
  <cp:lastModifiedBy>spravca</cp:lastModifiedBy>
  <cp:revision>2</cp:revision>
  <cp:lastPrinted>2018-09-17T12:46:00Z</cp:lastPrinted>
  <dcterms:created xsi:type="dcterms:W3CDTF">2018-09-17T13:46:00Z</dcterms:created>
  <dcterms:modified xsi:type="dcterms:W3CDTF">2018-09-17T13:46:00Z</dcterms:modified>
</cp:coreProperties>
</file>